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48D3B" w14:textId="3F8F4B0B" w:rsidR="00617FDD" w:rsidRPr="00FF3B47" w:rsidRDefault="00806559" w:rsidP="00C675C7">
      <w:pPr>
        <w:pStyle w:val="BodyText"/>
        <w:rPr>
          <w:rFonts w:asciiTheme="minorHAnsi" w:hAnsiTheme="minorHAnsi" w:cstheme="minorHAnsi"/>
          <w:sz w:val="22"/>
          <w:szCs w:val="22"/>
        </w:rPr>
      </w:pPr>
      <w:r>
        <w:rPr>
          <w:rFonts w:asciiTheme="minorHAnsi" w:hAnsiTheme="minorHAnsi" w:cstheme="minorHAnsi"/>
          <w:sz w:val="22"/>
          <w:szCs w:val="22"/>
        </w:rPr>
        <w:t>202</w:t>
      </w:r>
      <w:r w:rsidR="00334FE6">
        <w:rPr>
          <w:rFonts w:asciiTheme="minorHAnsi" w:hAnsiTheme="minorHAnsi" w:cstheme="minorHAnsi"/>
          <w:sz w:val="22"/>
          <w:szCs w:val="22"/>
        </w:rPr>
        <w:t>3</w:t>
      </w:r>
      <w:r w:rsidR="00617FDD" w:rsidRPr="00FF3B47">
        <w:rPr>
          <w:rFonts w:asciiTheme="minorHAnsi" w:hAnsiTheme="minorHAnsi" w:cstheme="minorHAnsi"/>
          <w:sz w:val="22"/>
          <w:szCs w:val="22"/>
        </w:rPr>
        <w:t xml:space="preserve"> GRANTS PROGRAM</w:t>
      </w:r>
    </w:p>
    <w:p w14:paraId="08FAD90B" w14:textId="77777777" w:rsidR="00617FDD" w:rsidRPr="00FF3B47" w:rsidRDefault="00617FDD" w:rsidP="00617FDD">
      <w:pPr>
        <w:pStyle w:val="BodyText"/>
        <w:rPr>
          <w:rFonts w:asciiTheme="minorHAnsi" w:hAnsiTheme="minorHAnsi" w:cstheme="minorHAnsi"/>
          <w:sz w:val="22"/>
          <w:szCs w:val="22"/>
        </w:rPr>
      </w:pPr>
      <w:r w:rsidRPr="00FF3B47">
        <w:rPr>
          <w:rFonts w:asciiTheme="minorHAnsi" w:hAnsiTheme="minorHAnsi" w:cstheme="minorHAnsi"/>
          <w:sz w:val="22"/>
          <w:szCs w:val="22"/>
        </w:rPr>
        <w:t>(Community &amp; Field of Interest Grants)</w:t>
      </w:r>
    </w:p>
    <w:p w14:paraId="1A652ED9" w14:textId="77777777" w:rsidR="00617FDD" w:rsidRPr="00FF3B47" w:rsidRDefault="00617FDD" w:rsidP="00617FDD">
      <w:pPr>
        <w:widowControl w:val="0"/>
        <w:autoSpaceDE w:val="0"/>
        <w:autoSpaceDN w:val="0"/>
        <w:adjustRightInd w:val="0"/>
        <w:jc w:val="center"/>
        <w:rPr>
          <w:rFonts w:asciiTheme="minorHAnsi" w:hAnsiTheme="minorHAnsi" w:cstheme="minorHAnsi"/>
          <w:b/>
          <w:bCs/>
          <w:i/>
          <w:iCs/>
          <w:sz w:val="22"/>
          <w:szCs w:val="22"/>
          <w:u w:val="single"/>
        </w:rPr>
      </w:pPr>
    </w:p>
    <w:p w14:paraId="36C308FC" w14:textId="77777777" w:rsidR="00617FDD" w:rsidRPr="00FF3B47" w:rsidRDefault="00617FDD" w:rsidP="00617FDD">
      <w:pPr>
        <w:pStyle w:val="Heading1"/>
        <w:rPr>
          <w:rFonts w:asciiTheme="minorHAnsi" w:hAnsiTheme="minorHAnsi" w:cstheme="minorHAnsi"/>
          <w:sz w:val="22"/>
          <w:szCs w:val="22"/>
        </w:rPr>
      </w:pPr>
      <w:r w:rsidRPr="00FF3B47">
        <w:rPr>
          <w:rFonts w:asciiTheme="minorHAnsi" w:hAnsiTheme="minorHAnsi" w:cstheme="minorHAnsi"/>
          <w:sz w:val="22"/>
          <w:szCs w:val="22"/>
        </w:rPr>
        <w:t>Funding Guidelines</w:t>
      </w:r>
    </w:p>
    <w:p w14:paraId="733C7054" w14:textId="77777777" w:rsidR="00617FDD" w:rsidRPr="00FF3B47" w:rsidRDefault="00617FDD" w:rsidP="00617FDD">
      <w:pPr>
        <w:widowControl w:val="0"/>
        <w:autoSpaceDE w:val="0"/>
        <w:autoSpaceDN w:val="0"/>
        <w:adjustRightInd w:val="0"/>
        <w:jc w:val="center"/>
        <w:rPr>
          <w:rFonts w:asciiTheme="minorHAnsi" w:hAnsiTheme="minorHAnsi" w:cstheme="minorHAnsi"/>
          <w:b/>
          <w:bCs/>
          <w:sz w:val="22"/>
          <w:szCs w:val="22"/>
        </w:rPr>
      </w:pPr>
    </w:p>
    <w:p w14:paraId="70AE3CFA" w14:textId="77777777" w:rsidR="00617FDD" w:rsidRPr="00FF3B47" w:rsidRDefault="00617FDD" w:rsidP="00617FDD">
      <w:pPr>
        <w:pStyle w:val="Heading6"/>
        <w:rPr>
          <w:rFonts w:asciiTheme="minorHAnsi" w:hAnsiTheme="minorHAnsi" w:cstheme="minorHAnsi"/>
          <w:szCs w:val="22"/>
        </w:rPr>
      </w:pPr>
      <w:r w:rsidRPr="00FF3B47">
        <w:rPr>
          <w:rFonts w:asciiTheme="minorHAnsi" w:hAnsiTheme="minorHAnsi" w:cstheme="minorHAnsi"/>
          <w:szCs w:val="22"/>
        </w:rPr>
        <w:t>Policy</w:t>
      </w:r>
    </w:p>
    <w:p w14:paraId="67662367" w14:textId="77777777" w:rsidR="00617FDD" w:rsidRPr="00FF3B47" w:rsidRDefault="00617FDD" w:rsidP="00617FDD">
      <w:pPr>
        <w:widowControl w:val="0"/>
        <w:autoSpaceDE w:val="0"/>
        <w:autoSpaceDN w:val="0"/>
        <w:adjustRightInd w:val="0"/>
        <w:rPr>
          <w:rFonts w:asciiTheme="minorHAnsi" w:hAnsiTheme="minorHAnsi" w:cstheme="minorHAnsi"/>
          <w:b/>
          <w:bCs/>
          <w:i/>
          <w:iCs/>
          <w:sz w:val="22"/>
          <w:szCs w:val="22"/>
          <w:u w:val="single"/>
        </w:rPr>
      </w:pPr>
    </w:p>
    <w:p w14:paraId="54690580" w14:textId="77777777" w:rsidR="00617FDD" w:rsidRPr="00FF3B47" w:rsidRDefault="00617FDD" w:rsidP="00FF3B47">
      <w:pPr>
        <w:widowControl w:val="0"/>
        <w:autoSpaceDE w:val="0"/>
        <w:autoSpaceDN w:val="0"/>
        <w:adjustRightInd w:val="0"/>
        <w:rPr>
          <w:rFonts w:asciiTheme="minorHAnsi" w:hAnsiTheme="minorHAnsi" w:cstheme="minorHAnsi"/>
          <w:sz w:val="22"/>
          <w:szCs w:val="22"/>
        </w:rPr>
      </w:pPr>
      <w:r w:rsidRPr="00FF3B47">
        <w:rPr>
          <w:rFonts w:asciiTheme="minorHAnsi" w:hAnsiTheme="minorHAnsi" w:cstheme="minorHAnsi"/>
          <w:sz w:val="22"/>
          <w:szCs w:val="22"/>
        </w:rPr>
        <w:t xml:space="preserve">Through its Community and Field of Interest Funds grants program, the </w:t>
      </w:r>
      <w:r w:rsidR="002E57CD">
        <w:rPr>
          <w:rFonts w:asciiTheme="minorHAnsi" w:hAnsiTheme="minorHAnsi" w:cstheme="minorHAnsi"/>
          <w:sz w:val="22"/>
          <w:szCs w:val="22"/>
        </w:rPr>
        <w:t>Community Foundation of the South Okanagan Similkameen</w:t>
      </w:r>
      <w:r w:rsidRPr="00FF3B47">
        <w:rPr>
          <w:rFonts w:asciiTheme="minorHAnsi" w:hAnsiTheme="minorHAnsi" w:cstheme="minorHAnsi"/>
          <w:sz w:val="22"/>
          <w:szCs w:val="22"/>
        </w:rPr>
        <w:t xml:space="preserve"> supports a wide range of programs that will be of benefit to residents in communities throughout the Regional District of Okanagan-Similkameen. The Community Foundation is responsive to changing community needs.</w:t>
      </w:r>
    </w:p>
    <w:p w14:paraId="5C04EC98" w14:textId="77777777" w:rsidR="00617FDD" w:rsidRPr="00FF3B47" w:rsidRDefault="00617FDD" w:rsidP="00FF3B47">
      <w:pPr>
        <w:widowControl w:val="0"/>
        <w:autoSpaceDE w:val="0"/>
        <w:autoSpaceDN w:val="0"/>
        <w:adjustRightInd w:val="0"/>
        <w:rPr>
          <w:rFonts w:asciiTheme="minorHAnsi" w:hAnsiTheme="minorHAnsi" w:cstheme="minorHAnsi"/>
          <w:sz w:val="22"/>
          <w:szCs w:val="22"/>
        </w:rPr>
      </w:pPr>
    </w:p>
    <w:p w14:paraId="43F56F0A" w14:textId="0F24C722" w:rsidR="00617FDD" w:rsidRPr="00FF3B47" w:rsidRDefault="00617FDD" w:rsidP="00FF3B47">
      <w:pPr>
        <w:widowControl w:val="0"/>
        <w:autoSpaceDE w:val="0"/>
        <w:autoSpaceDN w:val="0"/>
        <w:adjustRightInd w:val="0"/>
        <w:rPr>
          <w:rFonts w:asciiTheme="minorHAnsi" w:hAnsiTheme="minorHAnsi" w:cstheme="minorHAnsi"/>
          <w:sz w:val="22"/>
          <w:szCs w:val="22"/>
        </w:rPr>
      </w:pPr>
      <w:r w:rsidRPr="00FF3B47">
        <w:rPr>
          <w:rFonts w:asciiTheme="minorHAnsi" w:hAnsiTheme="minorHAnsi" w:cstheme="minorHAnsi"/>
          <w:sz w:val="22"/>
          <w:szCs w:val="22"/>
        </w:rPr>
        <w:t xml:space="preserve">Grants may only be awarded to registered charities and qualified donees under the </w:t>
      </w:r>
      <w:r w:rsidRPr="00FF3B47">
        <w:rPr>
          <w:rFonts w:asciiTheme="minorHAnsi" w:hAnsiTheme="minorHAnsi" w:cstheme="minorHAnsi"/>
          <w:i/>
          <w:sz w:val="22"/>
          <w:szCs w:val="22"/>
        </w:rPr>
        <w:t>Income Tax Act</w:t>
      </w:r>
      <w:r w:rsidRPr="00FF3B47">
        <w:rPr>
          <w:rFonts w:asciiTheme="minorHAnsi" w:hAnsiTheme="minorHAnsi" w:cstheme="minorHAnsi"/>
          <w:sz w:val="22"/>
          <w:szCs w:val="22"/>
        </w:rPr>
        <w:t xml:space="preserve"> (i.e. agencies in possession of a registered charitable number from the Canada Revenue Agency, including Municipalities). In </w:t>
      </w:r>
      <w:r w:rsidR="00334FE6">
        <w:rPr>
          <w:rFonts w:asciiTheme="minorHAnsi" w:hAnsiTheme="minorHAnsi" w:cstheme="minorHAnsi"/>
          <w:sz w:val="22"/>
          <w:szCs w:val="22"/>
        </w:rPr>
        <w:t>some</w:t>
      </w:r>
      <w:r w:rsidRPr="00FF3B47">
        <w:rPr>
          <w:rFonts w:asciiTheme="minorHAnsi" w:hAnsiTheme="minorHAnsi" w:cstheme="minorHAnsi"/>
          <w:sz w:val="22"/>
          <w:szCs w:val="22"/>
        </w:rPr>
        <w:t xml:space="preserve"> cases, a grant may be made to an agency acting as a sponsor for an organization that is not registered but wishes to carry out a charitable activity.</w:t>
      </w:r>
      <w:r w:rsidR="00334FE6">
        <w:rPr>
          <w:rFonts w:asciiTheme="minorHAnsi" w:hAnsiTheme="minorHAnsi" w:cstheme="minorHAnsi"/>
          <w:sz w:val="22"/>
          <w:szCs w:val="22"/>
        </w:rPr>
        <w:t xml:space="preserve"> An intermediary agreement will need to be signed between both organizations.</w:t>
      </w:r>
    </w:p>
    <w:p w14:paraId="39B1BB15" w14:textId="77777777" w:rsidR="00617FDD" w:rsidRPr="00FF3B47" w:rsidRDefault="00617FDD" w:rsidP="00FF3B47">
      <w:pPr>
        <w:widowControl w:val="0"/>
        <w:autoSpaceDE w:val="0"/>
        <w:autoSpaceDN w:val="0"/>
        <w:adjustRightInd w:val="0"/>
        <w:rPr>
          <w:rFonts w:asciiTheme="minorHAnsi" w:hAnsiTheme="minorHAnsi" w:cstheme="minorHAnsi"/>
          <w:sz w:val="22"/>
          <w:szCs w:val="22"/>
        </w:rPr>
      </w:pPr>
    </w:p>
    <w:p w14:paraId="7262F668" w14:textId="773EA9B4" w:rsidR="00617FDD" w:rsidRPr="00FF3B47" w:rsidRDefault="00617FDD" w:rsidP="76439C13">
      <w:pPr>
        <w:widowControl w:val="0"/>
        <w:autoSpaceDE w:val="0"/>
        <w:autoSpaceDN w:val="0"/>
        <w:adjustRightInd w:val="0"/>
        <w:rPr>
          <w:rFonts w:asciiTheme="minorHAnsi" w:hAnsiTheme="minorHAnsi" w:cstheme="minorBidi"/>
          <w:sz w:val="22"/>
          <w:szCs w:val="22"/>
        </w:rPr>
      </w:pPr>
      <w:r w:rsidRPr="2D81AD7B">
        <w:rPr>
          <w:rFonts w:asciiTheme="minorHAnsi" w:hAnsiTheme="minorHAnsi" w:cstheme="minorBidi"/>
          <w:sz w:val="22"/>
          <w:szCs w:val="22"/>
        </w:rPr>
        <w:t xml:space="preserve">All applications are considered on merit and funds available for distribution. Each year, the Foundation, based on priorities and funds available, determines the size and range of grants. The final decision on all </w:t>
      </w:r>
      <w:r w:rsidR="001A7393" w:rsidRPr="2D81AD7B">
        <w:rPr>
          <w:rFonts w:asciiTheme="minorHAnsi" w:hAnsiTheme="minorHAnsi" w:cstheme="minorBidi"/>
          <w:sz w:val="22"/>
          <w:szCs w:val="22"/>
        </w:rPr>
        <w:t>granting</w:t>
      </w:r>
      <w:r w:rsidRPr="2D81AD7B">
        <w:rPr>
          <w:rFonts w:asciiTheme="minorHAnsi" w:hAnsiTheme="minorHAnsi" w:cstheme="minorBidi"/>
          <w:sz w:val="22"/>
          <w:szCs w:val="22"/>
        </w:rPr>
        <w:t xml:space="preserve"> rests with the Community Foundation Board on the advice of an independent Grants Committee.</w:t>
      </w:r>
    </w:p>
    <w:p w14:paraId="5993F58E" w14:textId="77777777" w:rsidR="00617FDD" w:rsidRPr="00FF3B47" w:rsidRDefault="00617FDD" w:rsidP="00FF3B47">
      <w:pPr>
        <w:widowControl w:val="0"/>
        <w:autoSpaceDE w:val="0"/>
        <w:autoSpaceDN w:val="0"/>
        <w:adjustRightInd w:val="0"/>
        <w:rPr>
          <w:rFonts w:asciiTheme="minorHAnsi" w:hAnsiTheme="minorHAnsi" w:cstheme="minorHAnsi"/>
          <w:sz w:val="22"/>
          <w:szCs w:val="22"/>
        </w:rPr>
      </w:pPr>
    </w:p>
    <w:p w14:paraId="1C403981" w14:textId="77777777" w:rsidR="00617FDD" w:rsidRPr="00FF3B47" w:rsidRDefault="00617FDD" w:rsidP="00FF3B47">
      <w:pPr>
        <w:pStyle w:val="Heading6"/>
        <w:rPr>
          <w:rFonts w:asciiTheme="minorHAnsi" w:hAnsiTheme="minorHAnsi" w:cstheme="minorHAnsi"/>
          <w:szCs w:val="22"/>
        </w:rPr>
      </w:pPr>
      <w:r w:rsidRPr="00FF3B47">
        <w:rPr>
          <w:rFonts w:asciiTheme="minorHAnsi" w:hAnsiTheme="minorHAnsi" w:cstheme="minorHAnsi"/>
          <w:szCs w:val="22"/>
        </w:rPr>
        <w:t>Guidelines</w:t>
      </w:r>
    </w:p>
    <w:p w14:paraId="66EAD96F" w14:textId="77777777" w:rsidR="00617FDD" w:rsidRPr="00FF3B47" w:rsidRDefault="00617FDD" w:rsidP="00FF3B47">
      <w:pPr>
        <w:widowControl w:val="0"/>
        <w:autoSpaceDE w:val="0"/>
        <w:autoSpaceDN w:val="0"/>
        <w:adjustRightInd w:val="0"/>
        <w:rPr>
          <w:rFonts w:asciiTheme="minorHAnsi" w:hAnsiTheme="minorHAnsi" w:cstheme="minorHAnsi"/>
          <w:sz w:val="22"/>
          <w:szCs w:val="22"/>
        </w:rPr>
      </w:pPr>
    </w:p>
    <w:p w14:paraId="5AA473C7" w14:textId="758BB040" w:rsidR="00617FDD" w:rsidRPr="00FF3B47" w:rsidRDefault="00617FDD" w:rsidP="00FF3B47">
      <w:pPr>
        <w:widowControl w:val="0"/>
        <w:autoSpaceDE w:val="0"/>
        <w:autoSpaceDN w:val="0"/>
        <w:adjustRightInd w:val="0"/>
        <w:rPr>
          <w:rFonts w:asciiTheme="minorHAnsi" w:hAnsiTheme="minorHAnsi" w:cstheme="minorHAnsi"/>
          <w:b/>
          <w:bCs/>
          <w:i/>
          <w:iCs/>
          <w:sz w:val="22"/>
          <w:szCs w:val="22"/>
        </w:rPr>
      </w:pPr>
      <w:r w:rsidRPr="00FF3B47">
        <w:rPr>
          <w:rFonts w:asciiTheme="minorHAnsi" w:hAnsiTheme="minorHAnsi" w:cstheme="minorHAnsi"/>
          <w:sz w:val="22"/>
          <w:szCs w:val="22"/>
        </w:rPr>
        <w:t xml:space="preserve">Grants from the </w:t>
      </w:r>
      <w:r w:rsidR="002E57CD">
        <w:rPr>
          <w:rFonts w:asciiTheme="minorHAnsi" w:hAnsiTheme="minorHAnsi" w:cstheme="minorHAnsi"/>
          <w:sz w:val="22"/>
          <w:szCs w:val="22"/>
        </w:rPr>
        <w:t>Community Foundation of the South Okanagan Similkameen</w:t>
      </w:r>
      <w:r w:rsidRPr="00FF3B47">
        <w:rPr>
          <w:rFonts w:asciiTheme="minorHAnsi" w:hAnsiTheme="minorHAnsi" w:cstheme="minorHAnsi"/>
          <w:sz w:val="22"/>
          <w:szCs w:val="22"/>
        </w:rPr>
        <w:t xml:space="preserve"> Community and Field of Interest Funds are awarded on an annual basis.   </w:t>
      </w:r>
      <w:r w:rsidR="00806559">
        <w:rPr>
          <w:rFonts w:asciiTheme="minorHAnsi" w:hAnsiTheme="minorHAnsi" w:cstheme="minorHAnsi"/>
          <w:sz w:val="22"/>
          <w:szCs w:val="22"/>
        </w:rPr>
        <w:t xml:space="preserve">The application deadline for </w:t>
      </w:r>
      <w:r w:rsidR="00806559" w:rsidRPr="00AA7B9A">
        <w:rPr>
          <w:rFonts w:asciiTheme="minorHAnsi" w:hAnsiTheme="minorHAnsi" w:cstheme="minorHAnsi"/>
          <w:b/>
          <w:sz w:val="22"/>
          <w:szCs w:val="22"/>
        </w:rPr>
        <w:t>202</w:t>
      </w:r>
      <w:r w:rsidR="00334FE6">
        <w:rPr>
          <w:rFonts w:asciiTheme="minorHAnsi" w:hAnsiTheme="minorHAnsi" w:cstheme="minorHAnsi"/>
          <w:b/>
          <w:sz w:val="22"/>
          <w:szCs w:val="22"/>
        </w:rPr>
        <w:t>3</w:t>
      </w:r>
      <w:r w:rsidRPr="00AA7B9A">
        <w:rPr>
          <w:rFonts w:asciiTheme="minorHAnsi" w:hAnsiTheme="minorHAnsi" w:cstheme="minorHAnsi"/>
          <w:b/>
          <w:sz w:val="22"/>
          <w:szCs w:val="22"/>
        </w:rPr>
        <w:t xml:space="preserve"> grants</w:t>
      </w:r>
      <w:r w:rsidRPr="00FF3B47">
        <w:rPr>
          <w:rFonts w:asciiTheme="minorHAnsi" w:hAnsiTheme="minorHAnsi" w:cstheme="minorHAnsi"/>
          <w:sz w:val="22"/>
          <w:szCs w:val="22"/>
        </w:rPr>
        <w:t xml:space="preserve"> is</w:t>
      </w:r>
      <w:r w:rsidR="00070B00" w:rsidRPr="00FF3B47">
        <w:rPr>
          <w:rFonts w:asciiTheme="minorHAnsi" w:hAnsiTheme="minorHAnsi" w:cstheme="minorHAnsi"/>
          <w:b/>
          <w:bCs/>
          <w:i/>
          <w:iCs/>
          <w:sz w:val="22"/>
          <w:szCs w:val="22"/>
        </w:rPr>
        <w:t xml:space="preserve"> </w:t>
      </w:r>
      <w:r w:rsidR="00806559">
        <w:rPr>
          <w:rFonts w:asciiTheme="minorHAnsi" w:hAnsiTheme="minorHAnsi" w:cstheme="minorHAnsi"/>
          <w:b/>
          <w:bCs/>
          <w:i/>
          <w:iCs/>
          <w:sz w:val="22"/>
          <w:szCs w:val="22"/>
        </w:rPr>
        <w:t>October 1</w:t>
      </w:r>
      <w:r w:rsidR="00334FE6">
        <w:rPr>
          <w:rFonts w:asciiTheme="minorHAnsi" w:hAnsiTheme="minorHAnsi" w:cstheme="minorHAnsi"/>
          <w:b/>
          <w:bCs/>
          <w:i/>
          <w:iCs/>
          <w:sz w:val="22"/>
          <w:szCs w:val="22"/>
        </w:rPr>
        <w:t>4</w:t>
      </w:r>
      <w:r w:rsidR="00806559">
        <w:rPr>
          <w:rFonts w:asciiTheme="minorHAnsi" w:hAnsiTheme="minorHAnsi" w:cstheme="minorHAnsi"/>
          <w:b/>
          <w:bCs/>
          <w:i/>
          <w:iCs/>
          <w:sz w:val="22"/>
          <w:szCs w:val="22"/>
        </w:rPr>
        <w:t>th</w:t>
      </w:r>
      <w:r w:rsidRPr="00FF3B47">
        <w:rPr>
          <w:rFonts w:asciiTheme="minorHAnsi" w:hAnsiTheme="minorHAnsi" w:cstheme="minorHAnsi"/>
          <w:b/>
          <w:bCs/>
          <w:i/>
          <w:iCs/>
          <w:sz w:val="22"/>
          <w:szCs w:val="22"/>
        </w:rPr>
        <w:t>, 20</w:t>
      </w:r>
      <w:r w:rsidR="00355629">
        <w:rPr>
          <w:rFonts w:asciiTheme="minorHAnsi" w:hAnsiTheme="minorHAnsi" w:cstheme="minorHAnsi"/>
          <w:b/>
          <w:bCs/>
          <w:i/>
          <w:iCs/>
          <w:sz w:val="22"/>
          <w:szCs w:val="22"/>
        </w:rPr>
        <w:t>2</w:t>
      </w:r>
      <w:r w:rsidR="00334FE6">
        <w:rPr>
          <w:rFonts w:asciiTheme="minorHAnsi" w:hAnsiTheme="minorHAnsi" w:cstheme="minorHAnsi"/>
          <w:b/>
          <w:bCs/>
          <w:i/>
          <w:iCs/>
          <w:sz w:val="22"/>
          <w:szCs w:val="22"/>
        </w:rPr>
        <w:t>2</w:t>
      </w:r>
      <w:r w:rsidRPr="00FF3B47">
        <w:rPr>
          <w:rFonts w:asciiTheme="minorHAnsi" w:hAnsiTheme="minorHAnsi" w:cstheme="minorHAnsi"/>
          <w:b/>
          <w:bCs/>
          <w:i/>
          <w:iCs/>
          <w:sz w:val="22"/>
          <w:szCs w:val="22"/>
        </w:rPr>
        <w:t>.</w:t>
      </w:r>
    </w:p>
    <w:p w14:paraId="71FA8E2E" w14:textId="77777777" w:rsidR="00617FDD" w:rsidRPr="00FF3B47" w:rsidRDefault="00617FDD" w:rsidP="00FF3B47">
      <w:pPr>
        <w:widowControl w:val="0"/>
        <w:autoSpaceDE w:val="0"/>
        <w:autoSpaceDN w:val="0"/>
        <w:adjustRightInd w:val="0"/>
        <w:rPr>
          <w:rFonts w:asciiTheme="minorHAnsi" w:hAnsiTheme="minorHAnsi" w:cstheme="minorHAnsi"/>
          <w:sz w:val="22"/>
          <w:szCs w:val="22"/>
        </w:rPr>
      </w:pPr>
    </w:p>
    <w:p w14:paraId="342D6256" w14:textId="2AF29515" w:rsidR="00617FDD" w:rsidRDefault="00C435F5" w:rsidP="27A02680">
      <w:pPr>
        <w:widowControl w:val="0"/>
        <w:autoSpaceDE w:val="0"/>
        <w:autoSpaceDN w:val="0"/>
        <w:adjustRightInd w:val="0"/>
        <w:rPr>
          <w:rFonts w:asciiTheme="minorHAnsi" w:hAnsiTheme="minorHAnsi" w:cstheme="minorBidi"/>
          <w:sz w:val="22"/>
          <w:szCs w:val="22"/>
        </w:rPr>
      </w:pPr>
      <w:r w:rsidRPr="2D81AD7B">
        <w:rPr>
          <w:rFonts w:asciiTheme="minorHAnsi" w:hAnsiTheme="minorHAnsi" w:cstheme="minorBidi"/>
          <w:sz w:val="22"/>
          <w:szCs w:val="22"/>
        </w:rPr>
        <w:t>Application</w:t>
      </w:r>
      <w:r w:rsidR="000A1EA3">
        <w:rPr>
          <w:rFonts w:asciiTheme="minorHAnsi" w:hAnsiTheme="minorHAnsi" w:cstheme="minorBidi"/>
          <w:sz w:val="22"/>
          <w:szCs w:val="22"/>
        </w:rPr>
        <w:t>s for projects</w:t>
      </w:r>
      <w:r w:rsidR="00617FDD" w:rsidRPr="2D81AD7B">
        <w:rPr>
          <w:rFonts w:asciiTheme="minorHAnsi" w:hAnsiTheme="minorHAnsi" w:cstheme="minorBidi"/>
          <w:sz w:val="22"/>
          <w:szCs w:val="22"/>
        </w:rPr>
        <w:t xml:space="preserve"> are encouraged which reflect </w:t>
      </w:r>
      <w:r w:rsidR="00617FDD" w:rsidRPr="2D81AD7B">
        <w:rPr>
          <w:rFonts w:asciiTheme="minorHAnsi" w:hAnsiTheme="minorHAnsi" w:cstheme="minorBidi"/>
          <w:b/>
          <w:bCs/>
          <w:sz w:val="22"/>
          <w:szCs w:val="22"/>
        </w:rPr>
        <w:t>need</w:t>
      </w:r>
      <w:r w:rsidR="00617FDD" w:rsidRPr="2D81AD7B">
        <w:rPr>
          <w:rFonts w:asciiTheme="minorHAnsi" w:hAnsiTheme="minorHAnsi" w:cstheme="minorBidi"/>
          <w:sz w:val="22"/>
          <w:szCs w:val="22"/>
        </w:rPr>
        <w:t xml:space="preserve"> in the community, </w:t>
      </w:r>
      <w:r w:rsidR="00617FDD" w:rsidRPr="2D81AD7B">
        <w:rPr>
          <w:rFonts w:asciiTheme="minorHAnsi" w:hAnsiTheme="minorHAnsi" w:cstheme="minorBidi"/>
          <w:b/>
          <w:bCs/>
          <w:sz w:val="22"/>
          <w:szCs w:val="22"/>
        </w:rPr>
        <w:t>build</w:t>
      </w:r>
      <w:r w:rsidR="00617FDD" w:rsidRPr="2D81AD7B">
        <w:rPr>
          <w:rFonts w:asciiTheme="minorHAnsi" w:hAnsiTheme="minorHAnsi" w:cstheme="minorBidi"/>
          <w:sz w:val="22"/>
          <w:szCs w:val="22"/>
        </w:rPr>
        <w:t xml:space="preserve"> effective community</w:t>
      </w:r>
      <w:r w:rsidR="00A21445">
        <w:rPr>
          <w:rFonts w:asciiTheme="minorHAnsi" w:hAnsiTheme="minorHAnsi" w:cstheme="minorBidi"/>
          <w:sz w:val="22"/>
          <w:szCs w:val="22"/>
        </w:rPr>
        <w:t xml:space="preserve"> </w:t>
      </w:r>
      <w:r w:rsidR="00617FDD" w:rsidRPr="2D81AD7B">
        <w:rPr>
          <w:rFonts w:asciiTheme="minorHAnsi" w:hAnsiTheme="minorHAnsi" w:cstheme="minorBidi"/>
          <w:sz w:val="22"/>
          <w:szCs w:val="22"/>
        </w:rPr>
        <w:t>partnerships</w:t>
      </w:r>
      <w:r w:rsidR="00A21445">
        <w:rPr>
          <w:rFonts w:asciiTheme="minorHAnsi" w:hAnsiTheme="minorHAnsi" w:cstheme="minorBidi"/>
          <w:sz w:val="22"/>
          <w:szCs w:val="22"/>
        </w:rPr>
        <w:t xml:space="preserve"> and are community-led with volunteer support</w:t>
      </w:r>
      <w:r w:rsidR="00617FDD" w:rsidRPr="2D81AD7B">
        <w:rPr>
          <w:rFonts w:asciiTheme="minorHAnsi" w:hAnsiTheme="minorHAnsi" w:cstheme="minorBidi"/>
          <w:sz w:val="22"/>
          <w:szCs w:val="22"/>
        </w:rPr>
        <w:t xml:space="preserve">, </w:t>
      </w:r>
      <w:r w:rsidR="00617FDD" w:rsidRPr="2D81AD7B">
        <w:rPr>
          <w:rFonts w:asciiTheme="minorHAnsi" w:hAnsiTheme="minorHAnsi" w:cstheme="minorBidi"/>
          <w:b/>
          <w:bCs/>
          <w:sz w:val="22"/>
          <w:szCs w:val="22"/>
        </w:rPr>
        <w:t xml:space="preserve">improve </w:t>
      </w:r>
      <w:r w:rsidR="00617FDD" w:rsidRPr="2D81AD7B">
        <w:rPr>
          <w:rFonts w:asciiTheme="minorHAnsi" w:hAnsiTheme="minorHAnsi" w:cstheme="minorBidi"/>
          <w:sz w:val="22"/>
          <w:szCs w:val="22"/>
        </w:rPr>
        <w:t xml:space="preserve">organizational effectiveness and </w:t>
      </w:r>
      <w:r w:rsidR="00617FDD" w:rsidRPr="2D81AD7B">
        <w:rPr>
          <w:rFonts w:asciiTheme="minorHAnsi" w:hAnsiTheme="minorHAnsi" w:cstheme="minorBidi"/>
          <w:b/>
          <w:bCs/>
          <w:sz w:val="22"/>
          <w:szCs w:val="22"/>
        </w:rPr>
        <w:t>plan</w:t>
      </w:r>
      <w:r w:rsidR="00617FDD" w:rsidRPr="2D81AD7B">
        <w:rPr>
          <w:rFonts w:asciiTheme="minorHAnsi" w:hAnsiTheme="minorHAnsi" w:cstheme="minorBidi"/>
          <w:sz w:val="22"/>
          <w:szCs w:val="22"/>
        </w:rPr>
        <w:t xml:space="preserve"> for continuation of the project beyond initial funding.</w:t>
      </w:r>
    </w:p>
    <w:p w14:paraId="27775178" w14:textId="77777777" w:rsidR="003251FA" w:rsidRDefault="003251FA" w:rsidP="002249AE">
      <w:pPr>
        <w:rPr>
          <w:rFonts w:asciiTheme="minorHAnsi" w:hAnsiTheme="minorHAnsi" w:cstheme="minorBidi"/>
          <w:sz w:val="22"/>
          <w:szCs w:val="22"/>
        </w:rPr>
      </w:pPr>
    </w:p>
    <w:p w14:paraId="3E157A8B" w14:textId="1DF669A4" w:rsidR="002A0C50" w:rsidRDefault="002A0C50" w:rsidP="002A0C50">
      <w:pPr>
        <w:rPr>
          <w:rFonts w:asciiTheme="minorHAnsi" w:hAnsiTheme="minorHAnsi" w:cstheme="minorBidi"/>
          <w:sz w:val="22"/>
          <w:szCs w:val="22"/>
        </w:rPr>
      </w:pPr>
      <w:r w:rsidRPr="002A0C50">
        <w:rPr>
          <w:rFonts w:asciiTheme="minorHAnsi" w:hAnsiTheme="minorHAnsi" w:cstheme="minorBidi"/>
          <w:sz w:val="22"/>
          <w:szCs w:val="22"/>
        </w:rPr>
        <w:t>CFSOS will not be focusing on specific priorities or areas of interest this year but instead are encouraging organizations to apply for what is needed most, which may include but not limited to:</w:t>
      </w:r>
    </w:p>
    <w:p w14:paraId="7D1C5F4C" w14:textId="2C3D132D" w:rsidR="002925BA" w:rsidRPr="002A0C50" w:rsidRDefault="002925BA" w:rsidP="002A0C50">
      <w:pPr>
        <w:pStyle w:val="ListParagraph"/>
        <w:numPr>
          <w:ilvl w:val="0"/>
          <w:numId w:val="13"/>
        </w:numPr>
        <w:rPr>
          <w:rFonts w:asciiTheme="minorHAnsi" w:hAnsiTheme="minorHAnsi" w:cstheme="minorBidi"/>
          <w:sz w:val="22"/>
          <w:szCs w:val="22"/>
        </w:rPr>
      </w:pPr>
      <w:r w:rsidRPr="002A0C50">
        <w:rPr>
          <w:rFonts w:asciiTheme="minorHAnsi" w:hAnsiTheme="minorHAnsi" w:cstheme="minorBidi"/>
          <w:sz w:val="22"/>
          <w:szCs w:val="22"/>
        </w:rPr>
        <w:t>Operations</w:t>
      </w:r>
    </w:p>
    <w:p w14:paraId="7DBFAF11" w14:textId="12F310DF" w:rsidR="002925BA" w:rsidRDefault="002925BA" w:rsidP="002925BA">
      <w:pPr>
        <w:pStyle w:val="ListParagraph"/>
        <w:numPr>
          <w:ilvl w:val="0"/>
          <w:numId w:val="13"/>
        </w:numPr>
        <w:rPr>
          <w:rFonts w:asciiTheme="minorHAnsi" w:hAnsiTheme="minorHAnsi" w:cstheme="minorBidi"/>
          <w:sz w:val="22"/>
          <w:szCs w:val="22"/>
        </w:rPr>
      </w:pPr>
      <w:r>
        <w:rPr>
          <w:rFonts w:asciiTheme="minorHAnsi" w:hAnsiTheme="minorHAnsi" w:cstheme="minorBidi"/>
          <w:sz w:val="22"/>
          <w:szCs w:val="22"/>
        </w:rPr>
        <w:t>Program/project delivery</w:t>
      </w:r>
      <w:bookmarkStart w:id="0" w:name="_GoBack"/>
      <w:bookmarkEnd w:id="0"/>
    </w:p>
    <w:p w14:paraId="11DAE3A0" w14:textId="635A9F50" w:rsidR="002925BA" w:rsidRDefault="002925BA" w:rsidP="002925BA">
      <w:pPr>
        <w:pStyle w:val="ListParagraph"/>
        <w:numPr>
          <w:ilvl w:val="0"/>
          <w:numId w:val="13"/>
        </w:numPr>
        <w:rPr>
          <w:rFonts w:asciiTheme="minorHAnsi" w:hAnsiTheme="minorHAnsi" w:cstheme="minorBidi"/>
          <w:sz w:val="22"/>
          <w:szCs w:val="22"/>
        </w:rPr>
      </w:pPr>
      <w:r>
        <w:rPr>
          <w:rFonts w:asciiTheme="minorHAnsi" w:hAnsiTheme="minorHAnsi" w:cstheme="minorBidi"/>
          <w:sz w:val="22"/>
          <w:szCs w:val="22"/>
        </w:rPr>
        <w:t>Pilot projects/programs</w:t>
      </w:r>
    </w:p>
    <w:p w14:paraId="737477CF" w14:textId="77777777" w:rsidR="002925BA" w:rsidRPr="002925BA" w:rsidRDefault="002925BA" w:rsidP="002925BA">
      <w:pPr>
        <w:pStyle w:val="ListParagraph"/>
        <w:numPr>
          <w:ilvl w:val="0"/>
          <w:numId w:val="13"/>
        </w:numPr>
        <w:rPr>
          <w:rFonts w:asciiTheme="minorHAnsi" w:hAnsiTheme="minorHAnsi" w:cstheme="minorBidi"/>
          <w:sz w:val="22"/>
          <w:szCs w:val="22"/>
        </w:rPr>
      </w:pPr>
      <w:r w:rsidRPr="002925BA">
        <w:rPr>
          <w:rFonts w:asciiTheme="minorHAnsi" w:hAnsiTheme="minorHAnsi" w:cstheme="minorBidi"/>
          <w:sz w:val="22"/>
          <w:szCs w:val="22"/>
        </w:rPr>
        <w:t>Purchase or upgrade equipment or technology</w:t>
      </w:r>
    </w:p>
    <w:p w14:paraId="56253683" w14:textId="77777777" w:rsidR="002925BA" w:rsidRPr="002925BA" w:rsidRDefault="002925BA" w:rsidP="002925BA">
      <w:pPr>
        <w:pStyle w:val="ListParagraph"/>
        <w:numPr>
          <w:ilvl w:val="0"/>
          <w:numId w:val="13"/>
        </w:numPr>
        <w:rPr>
          <w:rFonts w:asciiTheme="minorHAnsi" w:hAnsiTheme="minorHAnsi" w:cstheme="minorBidi"/>
          <w:sz w:val="22"/>
          <w:szCs w:val="22"/>
        </w:rPr>
      </w:pPr>
      <w:r w:rsidRPr="002925BA">
        <w:rPr>
          <w:rFonts w:asciiTheme="minorHAnsi" w:hAnsiTheme="minorHAnsi" w:cstheme="minorBidi"/>
          <w:sz w:val="22"/>
          <w:szCs w:val="22"/>
        </w:rPr>
        <w:t>Renovation or repairs</w:t>
      </w:r>
    </w:p>
    <w:p w14:paraId="2D2D6F0D" w14:textId="69CFE7E0" w:rsidR="002925BA" w:rsidRPr="002925BA" w:rsidRDefault="002925BA" w:rsidP="002925BA">
      <w:pPr>
        <w:pStyle w:val="ListParagraph"/>
        <w:numPr>
          <w:ilvl w:val="0"/>
          <w:numId w:val="13"/>
        </w:numPr>
        <w:rPr>
          <w:rFonts w:asciiTheme="minorHAnsi" w:hAnsiTheme="minorHAnsi" w:cstheme="minorBidi"/>
          <w:sz w:val="22"/>
          <w:szCs w:val="22"/>
        </w:rPr>
      </w:pPr>
      <w:r w:rsidRPr="002925BA">
        <w:rPr>
          <w:rFonts w:asciiTheme="minorHAnsi" w:hAnsiTheme="minorHAnsi" w:cstheme="minorBidi"/>
          <w:sz w:val="22"/>
          <w:szCs w:val="22"/>
        </w:rPr>
        <w:t>Startup costs</w:t>
      </w:r>
    </w:p>
    <w:p w14:paraId="430A04E3" w14:textId="77777777" w:rsidR="002925BA" w:rsidRPr="002925BA" w:rsidRDefault="002925BA" w:rsidP="002925BA">
      <w:pPr>
        <w:pStyle w:val="ListParagraph"/>
        <w:numPr>
          <w:ilvl w:val="0"/>
          <w:numId w:val="13"/>
        </w:numPr>
        <w:rPr>
          <w:rFonts w:asciiTheme="minorHAnsi" w:hAnsiTheme="minorHAnsi" w:cstheme="minorBidi"/>
          <w:sz w:val="22"/>
          <w:szCs w:val="22"/>
        </w:rPr>
      </w:pPr>
      <w:r w:rsidRPr="002925BA">
        <w:rPr>
          <w:rFonts w:asciiTheme="minorHAnsi" w:hAnsiTheme="minorHAnsi" w:cstheme="minorBidi"/>
          <w:sz w:val="22"/>
          <w:szCs w:val="22"/>
        </w:rPr>
        <w:t>Research costs</w:t>
      </w:r>
    </w:p>
    <w:p w14:paraId="0F3AF189" w14:textId="6E4A8D5E" w:rsidR="00DC29EB" w:rsidRDefault="00DC29EB" w:rsidP="02FEB16F">
      <w:pPr>
        <w:widowControl w:val="0"/>
        <w:autoSpaceDE w:val="0"/>
        <w:autoSpaceDN w:val="0"/>
        <w:adjustRightInd w:val="0"/>
        <w:rPr>
          <w:rFonts w:asciiTheme="minorHAnsi" w:hAnsiTheme="minorHAnsi" w:cstheme="minorBidi"/>
          <w:sz w:val="22"/>
          <w:szCs w:val="22"/>
        </w:rPr>
      </w:pPr>
    </w:p>
    <w:p w14:paraId="3D1E33B4" w14:textId="77777777" w:rsidR="00DC29EB" w:rsidRDefault="00DC29EB" w:rsidP="02FEB16F">
      <w:pPr>
        <w:widowControl w:val="0"/>
        <w:autoSpaceDE w:val="0"/>
        <w:autoSpaceDN w:val="0"/>
        <w:adjustRightInd w:val="0"/>
        <w:rPr>
          <w:rFonts w:asciiTheme="minorHAnsi" w:hAnsiTheme="minorHAnsi" w:cstheme="minorBidi"/>
          <w:b/>
          <w:bCs/>
          <w:sz w:val="22"/>
          <w:szCs w:val="22"/>
        </w:rPr>
      </w:pPr>
    </w:p>
    <w:p w14:paraId="08967D67" w14:textId="60895A21" w:rsidR="02FEB16F" w:rsidRDefault="00AF393E" w:rsidP="02FEB16F">
      <w:pPr>
        <w:rPr>
          <w:rFonts w:asciiTheme="minorHAnsi" w:hAnsiTheme="minorHAnsi" w:cstheme="minorBidi"/>
          <w:b/>
          <w:bCs/>
          <w:sz w:val="22"/>
          <w:szCs w:val="22"/>
        </w:rPr>
      </w:pPr>
      <w:r w:rsidRPr="00AF393E">
        <w:rPr>
          <w:rFonts w:asciiTheme="minorHAnsi" w:hAnsiTheme="minorHAnsi" w:cstheme="minorBidi"/>
          <w:b/>
          <w:bCs/>
          <w:sz w:val="22"/>
          <w:szCs w:val="22"/>
        </w:rPr>
        <w:lastRenderedPageBreak/>
        <w:t xml:space="preserve">Sustainable Development Goals (SDG): Applicants will need to identify at least one or more of the 17 SDG’s their project/program is addressing. </w:t>
      </w:r>
      <w:hyperlink r:id="rId11" w:tgtFrame="_blank" w:history="1">
        <w:r w:rsidRPr="00AF393E">
          <w:rPr>
            <w:rStyle w:val="Hyperlink"/>
            <w:rFonts w:asciiTheme="minorHAnsi" w:hAnsiTheme="minorHAnsi" w:cstheme="minorBidi"/>
            <w:b/>
            <w:bCs/>
            <w:sz w:val="22"/>
            <w:szCs w:val="22"/>
          </w:rPr>
          <w:t xml:space="preserve">Click here to learn more </w:t>
        </w:r>
      </w:hyperlink>
    </w:p>
    <w:p w14:paraId="10537E21" w14:textId="77777777" w:rsidR="00B91427" w:rsidRDefault="00B91427" w:rsidP="02FEB16F">
      <w:pPr>
        <w:rPr>
          <w:rFonts w:asciiTheme="minorHAnsi" w:hAnsiTheme="minorHAnsi" w:cstheme="minorBidi"/>
        </w:rPr>
      </w:pPr>
    </w:p>
    <w:p w14:paraId="7F89F6A6" w14:textId="77777777" w:rsidR="00C435F5" w:rsidRDefault="00C435F5" w:rsidP="00C675C7">
      <w:pPr>
        <w:widowControl w:val="0"/>
        <w:autoSpaceDE w:val="0"/>
        <w:autoSpaceDN w:val="0"/>
        <w:adjustRightInd w:val="0"/>
        <w:rPr>
          <w:rFonts w:asciiTheme="minorHAnsi" w:hAnsiTheme="minorHAnsi" w:cstheme="minorHAnsi"/>
          <w:b/>
          <w:i/>
          <w:sz w:val="22"/>
          <w:szCs w:val="22"/>
          <w:u w:val="single"/>
        </w:rPr>
      </w:pPr>
    </w:p>
    <w:p w14:paraId="6AC82F85" w14:textId="77777777" w:rsidR="00C435F5" w:rsidRPr="00300DFD" w:rsidRDefault="00C435F5" w:rsidP="00C435F5">
      <w:pPr>
        <w:spacing w:after="160" w:line="259" w:lineRule="auto"/>
        <w:rPr>
          <w:rFonts w:ascii="Calibri" w:eastAsia="Calibri" w:hAnsi="Calibri"/>
          <w:b/>
          <w:sz w:val="22"/>
          <w:szCs w:val="22"/>
          <w:lang w:val="en-CA"/>
        </w:rPr>
      </w:pPr>
      <w:r w:rsidRPr="00300DFD">
        <w:rPr>
          <w:rFonts w:ascii="Calibri" w:eastAsia="Calibri" w:hAnsi="Calibri"/>
          <w:b/>
          <w:sz w:val="22"/>
          <w:szCs w:val="22"/>
          <w:lang w:val="en-CA"/>
        </w:rPr>
        <w:t>Review Criteria:</w:t>
      </w:r>
    </w:p>
    <w:p w14:paraId="1CD3ECD7" w14:textId="6BACBD2B" w:rsidR="00A46B9A" w:rsidRPr="00300DFD" w:rsidRDefault="00A46B9A" w:rsidP="00A46B9A">
      <w:pPr>
        <w:numPr>
          <w:ilvl w:val="0"/>
          <w:numId w:val="9"/>
        </w:numPr>
        <w:spacing w:after="160" w:line="259" w:lineRule="auto"/>
        <w:contextualSpacing/>
        <w:rPr>
          <w:rFonts w:ascii="Calibri" w:eastAsia="Calibri" w:hAnsi="Calibri"/>
          <w:sz w:val="22"/>
          <w:szCs w:val="22"/>
          <w:lang w:val="en-CA"/>
        </w:rPr>
      </w:pPr>
      <w:r w:rsidRPr="2D81AD7B">
        <w:rPr>
          <w:rFonts w:ascii="Calibri" w:eastAsia="Calibri" w:hAnsi="Calibri"/>
          <w:b/>
          <w:bCs/>
          <w:sz w:val="22"/>
          <w:szCs w:val="22"/>
          <w:lang w:val="en-CA"/>
        </w:rPr>
        <w:t xml:space="preserve">How much does the project touch the CFSOS’s </w:t>
      </w:r>
      <w:r w:rsidR="003E426F" w:rsidRPr="2D81AD7B">
        <w:rPr>
          <w:rFonts w:ascii="Calibri" w:eastAsia="Calibri" w:hAnsi="Calibri"/>
          <w:b/>
          <w:bCs/>
          <w:sz w:val="22"/>
          <w:szCs w:val="22"/>
          <w:lang w:val="en-CA"/>
        </w:rPr>
        <w:t>4</w:t>
      </w:r>
      <w:r w:rsidRPr="2D81AD7B">
        <w:rPr>
          <w:rFonts w:ascii="Calibri" w:eastAsia="Calibri" w:hAnsi="Calibri"/>
          <w:b/>
          <w:bCs/>
          <w:sz w:val="22"/>
          <w:szCs w:val="22"/>
          <w:lang w:val="en-CA"/>
        </w:rPr>
        <w:t xml:space="preserve"> key funding priorities</w:t>
      </w:r>
      <w:r w:rsidRPr="2D81AD7B">
        <w:rPr>
          <w:rFonts w:ascii="Calibri" w:eastAsia="Calibri" w:hAnsi="Calibri"/>
          <w:sz w:val="22"/>
          <w:szCs w:val="22"/>
          <w:lang w:val="en-CA"/>
        </w:rPr>
        <w:t xml:space="preserve">: </w:t>
      </w:r>
      <w:r w:rsidR="003E426F" w:rsidRPr="2D81AD7B">
        <w:rPr>
          <w:rFonts w:asciiTheme="minorHAnsi" w:hAnsiTheme="minorHAnsi" w:cstheme="minorBidi"/>
          <w:sz w:val="22"/>
          <w:szCs w:val="22"/>
        </w:rPr>
        <w:t xml:space="preserve">Sustainable Development Goals (SDG’s), Seniors, </w:t>
      </w:r>
      <w:r w:rsidR="4637C3F5" w:rsidRPr="2D81AD7B">
        <w:rPr>
          <w:rFonts w:asciiTheme="minorHAnsi" w:hAnsiTheme="minorHAnsi" w:cstheme="minorBidi"/>
          <w:sz w:val="22"/>
          <w:szCs w:val="22"/>
        </w:rPr>
        <w:t>Regional Support,</w:t>
      </w:r>
      <w:r w:rsidR="00344F60" w:rsidRPr="2D81AD7B">
        <w:rPr>
          <w:rFonts w:asciiTheme="minorHAnsi" w:hAnsiTheme="minorHAnsi" w:cstheme="minorBidi"/>
          <w:sz w:val="22"/>
          <w:szCs w:val="22"/>
        </w:rPr>
        <w:t xml:space="preserve"> and </w:t>
      </w:r>
      <w:r w:rsidR="003E426F" w:rsidRPr="2D81AD7B">
        <w:rPr>
          <w:rFonts w:asciiTheme="minorHAnsi" w:hAnsiTheme="minorHAnsi" w:cstheme="minorBidi"/>
          <w:sz w:val="22"/>
          <w:szCs w:val="22"/>
        </w:rPr>
        <w:t>Reconciliation</w:t>
      </w:r>
    </w:p>
    <w:p w14:paraId="0931C0C3" w14:textId="45724724" w:rsidR="00A46B9A" w:rsidRPr="00A46B9A" w:rsidRDefault="00A46B9A" w:rsidP="00A46B9A">
      <w:pPr>
        <w:numPr>
          <w:ilvl w:val="0"/>
          <w:numId w:val="9"/>
        </w:numPr>
        <w:spacing w:after="160" w:line="259" w:lineRule="auto"/>
        <w:contextualSpacing/>
        <w:rPr>
          <w:rFonts w:ascii="Calibri" w:eastAsia="Calibri" w:hAnsi="Calibri"/>
          <w:sz w:val="22"/>
          <w:szCs w:val="22"/>
          <w:lang w:val="en-CA"/>
        </w:rPr>
      </w:pPr>
      <w:r w:rsidRPr="2D81AD7B">
        <w:rPr>
          <w:rFonts w:ascii="Calibri" w:eastAsia="Calibri" w:hAnsi="Calibri"/>
          <w:b/>
          <w:bCs/>
          <w:sz w:val="22"/>
          <w:szCs w:val="22"/>
          <w:lang w:val="en-CA"/>
        </w:rPr>
        <w:t>Community Need</w:t>
      </w:r>
      <w:r w:rsidRPr="2D81AD7B">
        <w:rPr>
          <w:rFonts w:ascii="Calibri" w:eastAsia="Calibri" w:hAnsi="Calibri"/>
          <w:sz w:val="22"/>
          <w:szCs w:val="22"/>
          <w:lang w:val="en-CA"/>
        </w:rPr>
        <w:t xml:space="preserve">: Do you feel this project is needed in the community?  </w:t>
      </w:r>
      <w:r w:rsidR="4D0E9579" w:rsidRPr="2D81AD7B">
        <w:rPr>
          <w:rFonts w:ascii="Calibri" w:eastAsia="Calibri" w:hAnsi="Calibri"/>
          <w:sz w:val="22"/>
          <w:szCs w:val="22"/>
          <w:lang w:val="en-CA"/>
        </w:rPr>
        <w:t>Is the project</w:t>
      </w:r>
      <w:r w:rsidRPr="2D81AD7B">
        <w:rPr>
          <w:rFonts w:ascii="Calibri" w:eastAsia="Calibri" w:hAnsi="Calibri"/>
          <w:sz w:val="22"/>
          <w:szCs w:val="22"/>
          <w:lang w:val="en-CA"/>
        </w:rPr>
        <w:t xml:space="preserve"> filling a gap in the community?</w:t>
      </w:r>
    </w:p>
    <w:p w14:paraId="54BCA559" w14:textId="64469AC9" w:rsidR="00C435F5" w:rsidRDefault="00A46B9A" w:rsidP="00C435F5">
      <w:pPr>
        <w:numPr>
          <w:ilvl w:val="0"/>
          <w:numId w:val="9"/>
        </w:numPr>
        <w:spacing w:after="160" w:line="259" w:lineRule="auto"/>
        <w:contextualSpacing/>
        <w:rPr>
          <w:rFonts w:ascii="Calibri" w:eastAsia="Calibri" w:hAnsi="Calibri"/>
          <w:sz w:val="22"/>
          <w:szCs w:val="22"/>
          <w:lang w:val="en-CA"/>
        </w:rPr>
      </w:pPr>
      <w:r w:rsidRPr="313EC33B">
        <w:rPr>
          <w:rFonts w:ascii="Calibri" w:eastAsia="Calibri" w:hAnsi="Calibri"/>
          <w:b/>
          <w:bCs/>
          <w:sz w:val="22"/>
          <w:szCs w:val="22"/>
          <w:lang w:val="en-CA"/>
        </w:rPr>
        <w:t>Impact</w:t>
      </w:r>
      <w:r w:rsidR="00C435F5" w:rsidRPr="313EC33B">
        <w:rPr>
          <w:rFonts w:ascii="Calibri" w:eastAsia="Calibri" w:hAnsi="Calibri"/>
          <w:sz w:val="22"/>
          <w:szCs w:val="22"/>
          <w:lang w:val="en-CA"/>
        </w:rPr>
        <w:t xml:space="preserve">: How much of an impact will CFSOS funding have on the success of the project? </w:t>
      </w:r>
      <w:r w:rsidR="7052DE79" w:rsidRPr="313EC33B">
        <w:rPr>
          <w:rFonts w:ascii="Calibri" w:eastAsia="Calibri" w:hAnsi="Calibri"/>
          <w:sz w:val="22"/>
          <w:szCs w:val="22"/>
          <w:lang w:val="en-CA"/>
        </w:rPr>
        <w:t xml:space="preserve">Will the project fail without </w:t>
      </w:r>
      <w:r w:rsidR="13CDA050" w:rsidRPr="313EC33B">
        <w:rPr>
          <w:rFonts w:ascii="Calibri" w:eastAsia="Calibri" w:hAnsi="Calibri"/>
          <w:sz w:val="22"/>
          <w:szCs w:val="22"/>
          <w:lang w:val="en-CA"/>
        </w:rPr>
        <w:t xml:space="preserve">CFSOS </w:t>
      </w:r>
      <w:r w:rsidR="7052DE79" w:rsidRPr="313EC33B">
        <w:rPr>
          <w:rFonts w:ascii="Calibri" w:eastAsia="Calibri" w:hAnsi="Calibri"/>
          <w:sz w:val="22"/>
          <w:szCs w:val="22"/>
          <w:lang w:val="en-CA"/>
        </w:rPr>
        <w:t xml:space="preserve">funding? </w:t>
      </w:r>
    </w:p>
    <w:p w14:paraId="7F2A2305" w14:textId="76112396" w:rsidR="003E426F" w:rsidRPr="0060125A" w:rsidRDefault="008E0DD3" w:rsidP="00C435F5">
      <w:pPr>
        <w:numPr>
          <w:ilvl w:val="0"/>
          <w:numId w:val="9"/>
        </w:numPr>
        <w:spacing w:after="160" w:line="259" w:lineRule="auto"/>
        <w:contextualSpacing/>
        <w:rPr>
          <w:rFonts w:ascii="Calibri" w:eastAsia="Calibri" w:hAnsi="Calibri"/>
          <w:sz w:val="22"/>
          <w:szCs w:val="22"/>
          <w:lang w:val="en-CA"/>
        </w:rPr>
      </w:pPr>
      <w:r>
        <w:rPr>
          <w:rFonts w:ascii="Calibri" w:eastAsia="Calibri" w:hAnsi="Calibri"/>
          <w:b/>
          <w:bCs/>
          <w:sz w:val="22"/>
          <w:szCs w:val="22"/>
          <w:lang w:val="en-CA"/>
        </w:rPr>
        <w:t xml:space="preserve">Community Involvement and </w:t>
      </w:r>
      <w:r w:rsidR="003E426F" w:rsidRPr="57E0C3C2">
        <w:rPr>
          <w:rFonts w:ascii="Calibri" w:eastAsia="Calibri" w:hAnsi="Calibri"/>
          <w:b/>
          <w:bCs/>
          <w:sz w:val="22"/>
          <w:szCs w:val="22"/>
          <w:lang w:val="en-CA"/>
        </w:rPr>
        <w:t>Partnerships</w:t>
      </w:r>
      <w:r w:rsidR="003E426F" w:rsidRPr="0060125A">
        <w:rPr>
          <w:rFonts w:ascii="Calibri" w:eastAsia="Calibri" w:hAnsi="Calibri"/>
          <w:sz w:val="22"/>
          <w:szCs w:val="22"/>
          <w:lang w:val="en-CA"/>
        </w:rPr>
        <w:t>:</w:t>
      </w:r>
      <w:r w:rsidR="003E426F" w:rsidRPr="57E0C3C2">
        <w:rPr>
          <w:rFonts w:ascii="Calibri" w:eastAsia="Calibri" w:hAnsi="Calibri"/>
          <w:sz w:val="22"/>
          <w:szCs w:val="22"/>
          <w:lang w:val="en-CA"/>
        </w:rPr>
        <w:t xml:space="preserve"> </w:t>
      </w:r>
      <w:r w:rsidR="003E426F" w:rsidRPr="57E0C3C2">
        <w:rPr>
          <w:rFonts w:ascii="Calibri" w:eastAsia="Calibri" w:hAnsi="Calibri"/>
          <w:sz w:val="22"/>
          <w:szCs w:val="22"/>
        </w:rPr>
        <w:t>Does the applicant have partnerships with other community organizations/groups to implement the project/program?</w:t>
      </w:r>
      <w:r>
        <w:rPr>
          <w:rFonts w:ascii="Calibri" w:eastAsia="Calibri" w:hAnsi="Calibri"/>
          <w:sz w:val="22"/>
          <w:szCs w:val="22"/>
        </w:rPr>
        <w:t xml:space="preserve"> Is this project/program community led with solid volunteer support?</w:t>
      </w:r>
    </w:p>
    <w:p w14:paraId="79A51645" w14:textId="053AD26A" w:rsidR="003E426F" w:rsidRPr="00300DFD" w:rsidRDefault="5B6A1996" w:rsidP="41D57BA3">
      <w:pPr>
        <w:numPr>
          <w:ilvl w:val="0"/>
          <w:numId w:val="9"/>
        </w:numPr>
        <w:spacing w:after="160" w:line="259" w:lineRule="auto"/>
        <w:contextualSpacing/>
        <w:rPr>
          <w:rFonts w:ascii="Calibri" w:eastAsia="Calibri" w:hAnsi="Calibri" w:cs="Calibri"/>
          <w:b/>
          <w:bCs/>
          <w:sz w:val="22"/>
          <w:szCs w:val="22"/>
          <w:lang w:val="en-CA"/>
        </w:rPr>
      </w:pPr>
      <w:r w:rsidRPr="2D81AD7B">
        <w:rPr>
          <w:rFonts w:ascii="Calibri" w:eastAsia="Calibri" w:hAnsi="Calibri"/>
          <w:b/>
          <w:bCs/>
          <w:sz w:val="22"/>
          <w:szCs w:val="22"/>
          <w:lang w:val="en-CA"/>
        </w:rPr>
        <w:t>Mission Alignment</w:t>
      </w:r>
      <w:r w:rsidR="003E426F" w:rsidRPr="2D81AD7B">
        <w:rPr>
          <w:rFonts w:ascii="Calibri" w:eastAsia="Calibri" w:hAnsi="Calibri"/>
          <w:sz w:val="22"/>
          <w:szCs w:val="22"/>
          <w:lang w:val="en-CA"/>
        </w:rPr>
        <w:t xml:space="preserve">: </w:t>
      </w:r>
      <w:r w:rsidR="003E426F" w:rsidRPr="2D81AD7B">
        <w:rPr>
          <w:rFonts w:ascii="Calibri" w:eastAsia="Calibri" w:hAnsi="Calibri"/>
          <w:sz w:val="22"/>
          <w:szCs w:val="22"/>
        </w:rPr>
        <w:t xml:space="preserve">Will this project </w:t>
      </w:r>
      <w:r w:rsidR="5661B7B8" w:rsidRPr="2D81AD7B">
        <w:rPr>
          <w:rFonts w:ascii="Calibri" w:eastAsia="Calibri" w:hAnsi="Calibri"/>
          <w:sz w:val="22"/>
          <w:szCs w:val="22"/>
        </w:rPr>
        <w:t>help</w:t>
      </w:r>
      <w:r w:rsidR="003E426F" w:rsidRPr="2D81AD7B">
        <w:rPr>
          <w:rFonts w:ascii="Calibri" w:eastAsia="Calibri" w:hAnsi="Calibri"/>
          <w:sz w:val="22"/>
          <w:szCs w:val="22"/>
        </w:rPr>
        <w:t xml:space="preserve"> the organization in </w:t>
      </w:r>
      <w:r w:rsidR="560F082A" w:rsidRPr="2D81AD7B">
        <w:rPr>
          <w:rFonts w:ascii="Calibri" w:eastAsia="Calibri" w:hAnsi="Calibri"/>
          <w:sz w:val="22"/>
          <w:szCs w:val="22"/>
        </w:rPr>
        <w:t>delivering</w:t>
      </w:r>
      <w:r w:rsidR="003E426F" w:rsidRPr="2D81AD7B">
        <w:rPr>
          <w:rFonts w:ascii="Calibri" w:eastAsia="Calibri" w:hAnsi="Calibri"/>
          <w:sz w:val="22"/>
          <w:szCs w:val="22"/>
        </w:rPr>
        <w:t xml:space="preserve"> its mission</w:t>
      </w:r>
      <w:r w:rsidR="003E426F" w:rsidRPr="2D81AD7B">
        <w:rPr>
          <w:rFonts w:ascii="Calibri" w:eastAsia="Calibri" w:hAnsi="Calibri"/>
          <w:b/>
          <w:bCs/>
          <w:sz w:val="22"/>
          <w:szCs w:val="22"/>
        </w:rPr>
        <w:t>?</w:t>
      </w:r>
    </w:p>
    <w:p w14:paraId="705A0DCE" w14:textId="77777777" w:rsidR="001A7393" w:rsidRPr="001A7393" w:rsidRDefault="003E426F" w:rsidP="00C435F5">
      <w:pPr>
        <w:numPr>
          <w:ilvl w:val="0"/>
          <w:numId w:val="9"/>
        </w:numPr>
        <w:spacing w:after="160" w:line="259" w:lineRule="auto"/>
        <w:contextualSpacing/>
        <w:rPr>
          <w:rFonts w:ascii="Calibri" w:eastAsia="Calibri" w:hAnsi="Calibri"/>
          <w:sz w:val="22"/>
          <w:szCs w:val="22"/>
          <w:lang w:val="en-CA"/>
        </w:rPr>
      </w:pPr>
      <w:r w:rsidRPr="7E700F5D">
        <w:rPr>
          <w:rFonts w:ascii="Calibri" w:eastAsia="Calibri" w:hAnsi="Calibri"/>
          <w:b/>
          <w:bCs/>
          <w:sz w:val="22"/>
          <w:szCs w:val="22"/>
          <w:lang w:val="en-CA"/>
        </w:rPr>
        <w:t>Future Planning</w:t>
      </w:r>
      <w:r w:rsidRPr="0060125A">
        <w:rPr>
          <w:rFonts w:ascii="Calibri" w:eastAsia="Calibri" w:hAnsi="Calibri"/>
          <w:sz w:val="22"/>
          <w:szCs w:val="22"/>
          <w:lang w:val="en-CA"/>
        </w:rPr>
        <w:t>:</w:t>
      </w:r>
      <w:r w:rsidRPr="7E700F5D">
        <w:rPr>
          <w:rFonts w:ascii="Calibri" w:eastAsia="Calibri" w:hAnsi="Calibri"/>
          <w:sz w:val="22"/>
          <w:szCs w:val="22"/>
          <w:lang w:val="en-CA"/>
        </w:rPr>
        <w:t xml:space="preserve"> </w:t>
      </w:r>
      <w:r w:rsidRPr="7E700F5D">
        <w:rPr>
          <w:rFonts w:ascii="Calibri" w:eastAsia="Calibri" w:hAnsi="Calibri"/>
          <w:sz w:val="22"/>
          <w:szCs w:val="22"/>
        </w:rPr>
        <w:t>Has the applicant planned how the project will be funded in the future?</w:t>
      </w:r>
    </w:p>
    <w:p w14:paraId="3F0A2DA4" w14:textId="7C2A986D" w:rsidR="00C435F5" w:rsidRPr="00300DFD" w:rsidRDefault="00A46B9A" w:rsidP="27A02680">
      <w:pPr>
        <w:numPr>
          <w:ilvl w:val="0"/>
          <w:numId w:val="9"/>
        </w:numPr>
        <w:spacing w:after="160" w:line="259" w:lineRule="auto"/>
        <w:contextualSpacing/>
        <w:rPr>
          <w:sz w:val="22"/>
          <w:szCs w:val="22"/>
          <w:lang w:val="en-CA"/>
        </w:rPr>
      </w:pPr>
      <w:r w:rsidRPr="2D81AD7B">
        <w:rPr>
          <w:rFonts w:ascii="Calibri" w:eastAsia="Calibri" w:hAnsi="Calibri"/>
          <w:b/>
          <w:bCs/>
          <w:sz w:val="22"/>
          <w:szCs w:val="22"/>
          <w:lang w:val="en-CA"/>
        </w:rPr>
        <w:t>Budget</w:t>
      </w:r>
      <w:r w:rsidR="00C435F5" w:rsidRPr="2D81AD7B">
        <w:rPr>
          <w:rFonts w:ascii="Calibri" w:eastAsia="Calibri" w:hAnsi="Calibri"/>
          <w:sz w:val="22"/>
          <w:szCs w:val="22"/>
          <w:lang w:val="en-CA"/>
        </w:rPr>
        <w:t>: Does the budget make sense? Reasonable?</w:t>
      </w:r>
    </w:p>
    <w:p w14:paraId="0485BE54" w14:textId="77777777" w:rsidR="00C435F5" w:rsidRDefault="00C435F5" w:rsidP="00C435F5">
      <w:pPr>
        <w:spacing w:after="160" w:line="259" w:lineRule="auto"/>
        <w:rPr>
          <w:rFonts w:ascii="Calibri" w:eastAsia="Calibri" w:hAnsi="Calibri"/>
          <w:i/>
          <w:sz w:val="22"/>
          <w:szCs w:val="22"/>
          <w:lang w:val="en-CA"/>
        </w:rPr>
      </w:pPr>
    </w:p>
    <w:p w14:paraId="19E35683" w14:textId="6C250298" w:rsidR="00C435F5" w:rsidRPr="00300DFD" w:rsidRDefault="00C435F5" w:rsidP="00C435F5">
      <w:pPr>
        <w:spacing w:after="160" w:line="259" w:lineRule="auto"/>
        <w:rPr>
          <w:rFonts w:ascii="Calibri" w:eastAsia="Calibri" w:hAnsi="Calibri"/>
          <w:i/>
          <w:sz w:val="22"/>
          <w:szCs w:val="22"/>
          <w:lang w:val="en-CA"/>
        </w:rPr>
      </w:pPr>
      <w:r w:rsidRPr="00300DFD">
        <w:rPr>
          <w:rFonts w:ascii="Calibri" w:eastAsia="Calibri" w:hAnsi="Calibri"/>
          <w:i/>
          <w:sz w:val="22"/>
          <w:szCs w:val="22"/>
          <w:lang w:val="en-CA"/>
        </w:rPr>
        <w:t xml:space="preserve">*All of the criteria are scored between 1 – </w:t>
      </w:r>
      <w:r w:rsidR="003E426F">
        <w:rPr>
          <w:rFonts w:ascii="Calibri" w:eastAsia="Calibri" w:hAnsi="Calibri"/>
          <w:i/>
          <w:sz w:val="22"/>
          <w:szCs w:val="22"/>
          <w:lang w:val="en-CA"/>
        </w:rPr>
        <w:t>5</w:t>
      </w:r>
      <w:r w:rsidRPr="00300DFD">
        <w:rPr>
          <w:rFonts w:ascii="Calibri" w:eastAsia="Calibri" w:hAnsi="Calibri"/>
          <w:i/>
          <w:sz w:val="22"/>
          <w:szCs w:val="22"/>
          <w:lang w:val="en-CA"/>
        </w:rPr>
        <w:t xml:space="preserve"> by the reviewer (</w:t>
      </w:r>
      <w:r w:rsidR="003E426F">
        <w:rPr>
          <w:rFonts w:ascii="Calibri" w:eastAsia="Calibri" w:hAnsi="Calibri"/>
          <w:i/>
          <w:sz w:val="22"/>
          <w:szCs w:val="22"/>
          <w:lang w:val="en-CA"/>
        </w:rPr>
        <w:t>5</w:t>
      </w:r>
      <w:r w:rsidRPr="00300DFD">
        <w:rPr>
          <w:rFonts w:ascii="Calibri" w:eastAsia="Calibri" w:hAnsi="Calibri"/>
          <w:i/>
          <w:sz w:val="22"/>
          <w:szCs w:val="22"/>
          <w:lang w:val="en-CA"/>
        </w:rPr>
        <w:t xml:space="preserve"> being the highest score). </w:t>
      </w:r>
    </w:p>
    <w:p w14:paraId="19CCDDCB" w14:textId="77777777" w:rsidR="00C435F5" w:rsidRDefault="00C435F5" w:rsidP="00C675C7">
      <w:pPr>
        <w:widowControl w:val="0"/>
        <w:autoSpaceDE w:val="0"/>
        <w:autoSpaceDN w:val="0"/>
        <w:adjustRightInd w:val="0"/>
        <w:rPr>
          <w:rFonts w:asciiTheme="minorHAnsi" w:hAnsiTheme="minorHAnsi" w:cstheme="minorHAnsi"/>
          <w:b/>
          <w:i/>
          <w:sz w:val="22"/>
          <w:szCs w:val="22"/>
          <w:u w:val="single"/>
        </w:rPr>
      </w:pPr>
    </w:p>
    <w:p w14:paraId="63657D33" w14:textId="77777777" w:rsidR="00617FDD" w:rsidRPr="00C675C7" w:rsidRDefault="00617FDD" w:rsidP="313EC33B">
      <w:pPr>
        <w:widowControl w:val="0"/>
        <w:autoSpaceDE w:val="0"/>
        <w:autoSpaceDN w:val="0"/>
        <w:adjustRightInd w:val="0"/>
        <w:rPr>
          <w:rFonts w:asciiTheme="minorHAnsi" w:hAnsiTheme="minorHAnsi" w:cstheme="minorBidi"/>
          <w:sz w:val="22"/>
          <w:szCs w:val="22"/>
        </w:rPr>
      </w:pPr>
      <w:r w:rsidRPr="57E0C3C2">
        <w:rPr>
          <w:rFonts w:asciiTheme="minorHAnsi" w:hAnsiTheme="minorHAnsi" w:cstheme="minorBidi"/>
          <w:b/>
          <w:bCs/>
          <w:i/>
          <w:iCs/>
          <w:sz w:val="22"/>
          <w:szCs w:val="22"/>
          <w:u w:val="single"/>
        </w:rPr>
        <w:t>Grants will not be awarded to:</w:t>
      </w:r>
    </w:p>
    <w:p w14:paraId="4781002B" w14:textId="77777777" w:rsidR="00617FDD" w:rsidRPr="00FF3B47" w:rsidRDefault="00617FDD" w:rsidP="00617FDD">
      <w:pPr>
        <w:widowControl w:val="0"/>
        <w:autoSpaceDE w:val="0"/>
        <w:autoSpaceDN w:val="0"/>
        <w:adjustRightInd w:val="0"/>
        <w:jc w:val="both"/>
        <w:rPr>
          <w:rFonts w:asciiTheme="minorHAnsi" w:hAnsiTheme="minorHAnsi" w:cstheme="minorHAnsi"/>
          <w:sz w:val="22"/>
          <w:szCs w:val="22"/>
        </w:rPr>
      </w:pPr>
    </w:p>
    <w:p w14:paraId="2F07857D" w14:textId="0D38897B" w:rsidR="00617FDD" w:rsidRPr="00FF3B47" w:rsidRDefault="25CF9EF4" w:rsidP="313EC33B">
      <w:pPr>
        <w:widowControl w:val="0"/>
        <w:numPr>
          <w:ilvl w:val="0"/>
          <w:numId w:val="1"/>
        </w:numPr>
        <w:autoSpaceDE w:val="0"/>
        <w:autoSpaceDN w:val="0"/>
        <w:adjustRightInd w:val="0"/>
        <w:rPr>
          <w:rFonts w:asciiTheme="minorHAnsi" w:hAnsiTheme="minorHAnsi" w:cstheme="minorBidi"/>
          <w:b/>
          <w:bCs/>
          <w:sz w:val="22"/>
          <w:szCs w:val="22"/>
        </w:rPr>
      </w:pPr>
      <w:r w:rsidRPr="313EC33B">
        <w:rPr>
          <w:rFonts w:asciiTheme="minorHAnsi" w:hAnsiTheme="minorHAnsi" w:cstheme="minorBidi"/>
          <w:sz w:val="22"/>
          <w:szCs w:val="22"/>
        </w:rPr>
        <w:t>Establish or add to</w:t>
      </w:r>
      <w:r w:rsidR="00617FDD" w:rsidRPr="313EC33B">
        <w:rPr>
          <w:rFonts w:asciiTheme="minorHAnsi" w:hAnsiTheme="minorHAnsi" w:cstheme="minorBidi"/>
          <w:sz w:val="22"/>
          <w:szCs w:val="22"/>
        </w:rPr>
        <w:t xml:space="preserve"> endowment funds</w:t>
      </w:r>
    </w:p>
    <w:p w14:paraId="167EDBC5" w14:textId="64F361AB" w:rsidR="765C93CA" w:rsidRDefault="765C93CA" w:rsidP="313EC33B">
      <w:pPr>
        <w:numPr>
          <w:ilvl w:val="0"/>
          <w:numId w:val="1"/>
        </w:numPr>
        <w:rPr>
          <w:rFonts w:asciiTheme="minorHAnsi" w:eastAsiaTheme="minorEastAsia" w:hAnsiTheme="minorHAnsi" w:cstheme="minorBidi"/>
          <w:b/>
          <w:bCs/>
        </w:rPr>
      </w:pPr>
      <w:r w:rsidRPr="313EC33B">
        <w:rPr>
          <w:rFonts w:asciiTheme="minorHAnsi" w:hAnsiTheme="minorHAnsi" w:cstheme="minorBidi"/>
          <w:sz w:val="22"/>
          <w:szCs w:val="22"/>
        </w:rPr>
        <w:t>Establish or add to operating reserves</w:t>
      </w:r>
    </w:p>
    <w:p w14:paraId="5A5E7B94" w14:textId="0910FD22" w:rsidR="00617FDD" w:rsidRPr="00FF3B47" w:rsidRDefault="0522118D" w:rsidP="0060125A">
      <w:pPr>
        <w:numPr>
          <w:ilvl w:val="0"/>
          <w:numId w:val="1"/>
        </w:numPr>
        <w:spacing w:line="259" w:lineRule="auto"/>
        <w:rPr>
          <w:rFonts w:asciiTheme="minorHAnsi" w:hAnsiTheme="minorHAnsi" w:cstheme="minorBidi"/>
          <w:b/>
          <w:bCs/>
          <w:sz w:val="22"/>
          <w:szCs w:val="22"/>
        </w:rPr>
      </w:pPr>
      <w:r w:rsidRPr="313EC33B">
        <w:rPr>
          <w:rFonts w:asciiTheme="minorHAnsi" w:hAnsiTheme="minorHAnsi" w:cstheme="minorBidi"/>
          <w:sz w:val="22"/>
          <w:szCs w:val="22"/>
        </w:rPr>
        <w:t>projects whose primary purpose is to provide religious activities or beliefs</w:t>
      </w:r>
    </w:p>
    <w:p w14:paraId="7B1EB59F" w14:textId="77777777" w:rsidR="00617FDD" w:rsidRDefault="00617FDD" w:rsidP="00617FDD">
      <w:pPr>
        <w:widowControl w:val="0"/>
        <w:autoSpaceDE w:val="0"/>
        <w:autoSpaceDN w:val="0"/>
        <w:adjustRightInd w:val="0"/>
        <w:rPr>
          <w:rFonts w:asciiTheme="minorHAnsi" w:hAnsiTheme="minorHAnsi" w:cstheme="minorHAnsi"/>
          <w:b/>
          <w:bCs/>
          <w:sz w:val="22"/>
          <w:szCs w:val="22"/>
        </w:rPr>
      </w:pPr>
    </w:p>
    <w:sectPr w:rsidR="00617FDD" w:rsidSect="00617FDD">
      <w:headerReference w:type="default" r:id="rId12"/>
      <w:type w:val="continuous"/>
      <w:pgSz w:w="12240" w:h="15840" w:code="1"/>
      <w:pgMar w:top="2700" w:right="1440" w:bottom="720" w:left="1440" w:header="720" w:footer="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93F4153" w16cex:dateUtc="2021-08-26T22:41:32.249Z"/>
  <w16cex:commentExtensible w16cex:durableId="497121E7" w16cex:dateUtc="2021-08-26T22:43:03.193Z"/>
  <w16cex:commentExtensible w16cex:durableId="2F04C7AD" w16cex:dateUtc="2021-08-26T22:44:22.823Z"/>
  <w16cex:commentExtensible w16cex:durableId="09231C2B" w16cex:dateUtc="2021-08-26T22:51:08.538Z"/>
  <w16cex:commentExtensible w16cex:durableId="42BB4488" w16cex:dateUtc="2021-08-26T23:19:03.783Z"/>
  <w16cex:commentExtensible w16cex:durableId="02EA21A6" w16cex:dateUtc="2021-08-26T23:19:58.388Z"/>
  <w16cex:commentExtensible w16cex:durableId="11AFDD5B" w16cex:dateUtc="2021-08-26T23:20:06.445Z"/>
  <w16cex:commentExtensible w16cex:durableId="0BBA0C0B" w16cex:dateUtc="2021-08-26T23:21:07.78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ACBA7" w14:textId="77777777" w:rsidR="00B50F4A" w:rsidRDefault="00B50F4A" w:rsidP="007C47D5">
      <w:r>
        <w:separator/>
      </w:r>
    </w:p>
  </w:endnote>
  <w:endnote w:type="continuationSeparator" w:id="0">
    <w:p w14:paraId="01038F8D" w14:textId="77777777" w:rsidR="00B50F4A" w:rsidRDefault="00B50F4A" w:rsidP="007C4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6E7C" w14:textId="77777777" w:rsidR="00B50F4A" w:rsidRDefault="00B50F4A" w:rsidP="007C47D5">
      <w:r>
        <w:separator/>
      </w:r>
    </w:p>
  </w:footnote>
  <w:footnote w:type="continuationSeparator" w:id="0">
    <w:p w14:paraId="15932C65" w14:textId="77777777" w:rsidR="00B50F4A" w:rsidRDefault="00B50F4A" w:rsidP="007C4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8D9DD" w14:textId="77777777" w:rsidR="00075E3A" w:rsidRDefault="00E9592F" w:rsidP="00617FDD">
    <w:pPr>
      <w:ind w:left="-720"/>
      <w:rPr>
        <w:rFonts w:ascii="Calibri" w:hAnsi="Calibri" w:cs="Calibri"/>
      </w:rPr>
    </w:pPr>
    <w:r>
      <w:rPr>
        <w:noProof/>
        <w:lang w:val="en-CA" w:eastAsia="en-CA"/>
      </w:rPr>
      <mc:AlternateContent>
        <mc:Choice Requires="wps">
          <w:drawing>
            <wp:anchor distT="0" distB="0" distL="114300" distR="114300" simplePos="0" relativeHeight="251660288" behindDoc="0" locked="0" layoutInCell="1" allowOverlap="1" wp14:anchorId="1D211DE2" wp14:editId="1A841988">
              <wp:simplePos x="0" y="0"/>
              <wp:positionH relativeFrom="column">
                <wp:posOffset>4557395</wp:posOffset>
              </wp:positionH>
              <wp:positionV relativeFrom="paragraph">
                <wp:posOffset>-54610</wp:posOffset>
              </wp:positionV>
              <wp:extent cx="1990090" cy="86677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090"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C6DD2"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390 Main Street, 2</w:t>
                          </w:r>
                          <w:r w:rsidRPr="00487D1C">
                            <w:rPr>
                              <w:rFonts w:ascii="Calibri" w:hAnsi="Calibri" w:cs="Calibri"/>
                              <w:sz w:val="20"/>
                              <w:szCs w:val="20"/>
                              <w:vertAlign w:val="superscript"/>
                            </w:rPr>
                            <w:t>nd</w:t>
                          </w:r>
                          <w:r w:rsidRPr="00487D1C">
                            <w:rPr>
                              <w:rFonts w:ascii="Calibri" w:hAnsi="Calibri" w:cs="Calibri"/>
                              <w:sz w:val="20"/>
                              <w:szCs w:val="20"/>
                            </w:rPr>
                            <w:t xml:space="preserve"> Floor</w:t>
                          </w:r>
                        </w:p>
                        <w:p w14:paraId="77DDB5C7"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Penticton, BC   V2A 5C3</w:t>
                          </w:r>
                        </w:p>
                        <w:p w14:paraId="0F937EBF" w14:textId="77777777" w:rsidR="00075E3A" w:rsidRPr="00487D1C" w:rsidRDefault="002A0C50" w:rsidP="00075E3A">
                          <w:pPr>
                            <w:jc w:val="right"/>
                            <w:rPr>
                              <w:rFonts w:ascii="Calibri" w:hAnsi="Calibri" w:cs="Calibri"/>
                              <w:sz w:val="20"/>
                              <w:szCs w:val="20"/>
                            </w:rPr>
                          </w:pPr>
                          <w:hyperlink r:id="rId1" w:history="1">
                            <w:r w:rsidR="00075E3A" w:rsidRPr="00487D1C">
                              <w:rPr>
                                <w:rStyle w:val="Hyperlink"/>
                                <w:rFonts w:ascii="Calibri" w:hAnsi="Calibri" w:cs="Calibri"/>
                                <w:sz w:val="20"/>
                                <w:szCs w:val="20"/>
                              </w:rPr>
                              <w:t>info@cfso.net</w:t>
                            </w:r>
                          </w:hyperlink>
                          <w:r w:rsidR="00075E3A" w:rsidRPr="00487D1C">
                            <w:rPr>
                              <w:rFonts w:ascii="Calibri" w:hAnsi="Calibri" w:cs="Calibri"/>
                              <w:sz w:val="20"/>
                              <w:szCs w:val="20"/>
                            </w:rPr>
                            <w:t xml:space="preserve"> | </w:t>
                          </w:r>
                          <w:hyperlink r:id="rId2" w:history="1">
                            <w:r w:rsidR="00075E3A" w:rsidRPr="00487D1C">
                              <w:rPr>
                                <w:rStyle w:val="Hyperlink"/>
                                <w:rFonts w:ascii="Calibri" w:hAnsi="Calibri" w:cs="Calibri"/>
                                <w:sz w:val="20"/>
                                <w:szCs w:val="20"/>
                              </w:rPr>
                              <w:t>www.cfso.net</w:t>
                            </w:r>
                          </w:hyperlink>
                        </w:p>
                        <w:p w14:paraId="2872126C"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Phone/Fax: 250-493-9311</w:t>
                          </w:r>
                        </w:p>
                        <w:p w14:paraId="3B397314"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Toll Free: 877-493-9311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211DE2" id="_x0000_t202" coordsize="21600,21600" o:spt="202" path="m,l,21600r21600,l21600,xe">
              <v:stroke joinstyle="miter"/>
              <v:path gradientshapeok="t" o:connecttype="rect"/>
            </v:shapetype>
            <v:shape id="Text Box 3" o:spid="_x0000_s1026" type="#_x0000_t202" style="position:absolute;left:0;text-align:left;margin-left:358.85pt;margin-top:-4.3pt;width:156.7pt;height:68.2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" stroked="f">
              <v:textbox style="mso-fit-shape-to-text:t">
                <w:txbxContent>
                  <w:p w14:paraId="000C6DD2"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390 Main Street, 2</w:t>
                    </w:r>
                    <w:r w:rsidRPr="00487D1C">
                      <w:rPr>
                        <w:rFonts w:ascii="Calibri" w:hAnsi="Calibri" w:cs="Calibri"/>
                        <w:sz w:val="20"/>
                        <w:szCs w:val="20"/>
                        <w:vertAlign w:val="superscript"/>
                      </w:rPr>
                      <w:t>nd</w:t>
                    </w:r>
                    <w:r w:rsidRPr="00487D1C">
                      <w:rPr>
                        <w:rFonts w:ascii="Calibri" w:hAnsi="Calibri" w:cs="Calibri"/>
                        <w:sz w:val="20"/>
                        <w:szCs w:val="20"/>
                      </w:rPr>
                      <w:t xml:space="preserve"> Floor</w:t>
                    </w:r>
                  </w:p>
                  <w:p w14:paraId="77DDB5C7"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Penticton, BC   V2A 5C3</w:t>
                    </w:r>
                  </w:p>
                  <w:p w14:paraId="0F937EBF" w14:textId="77777777" w:rsidR="00075E3A" w:rsidRPr="00487D1C" w:rsidRDefault="002A0C50" w:rsidP="00075E3A">
                    <w:pPr>
                      <w:jc w:val="right"/>
                      <w:rPr>
                        <w:rFonts w:ascii="Calibri" w:hAnsi="Calibri" w:cs="Calibri"/>
                        <w:sz w:val="20"/>
                        <w:szCs w:val="20"/>
                      </w:rPr>
                    </w:pPr>
                    <w:hyperlink r:id="rId3" w:history="1">
                      <w:r w:rsidR="00075E3A" w:rsidRPr="00487D1C">
                        <w:rPr>
                          <w:rStyle w:val="Hyperlink"/>
                          <w:rFonts w:ascii="Calibri" w:hAnsi="Calibri" w:cs="Calibri"/>
                          <w:sz w:val="20"/>
                          <w:szCs w:val="20"/>
                        </w:rPr>
                        <w:t>info@cfso.net</w:t>
                      </w:r>
                    </w:hyperlink>
                    <w:r w:rsidR="00075E3A" w:rsidRPr="00487D1C">
                      <w:rPr>
                        <w:rFonts w:ascii="Calibri" w:hAnsi="Calibri" w:cs="Calibri"/>
                        <w:sz w:val="20"/>
                        <w:szCs w:val="20"/>
                      </w:rPr>
                      <w:t xml:space="preserve"> | </w:t>
                    </w:r>
                    <w:hyperlink r:id="rId4" w:history="1">
                      <w:r w:rsidR="00075E3A" w:rsidRPr="00487D1C">
                        <w:rPr>
                          <w:rStyle w:val="Hyperlink"/>
                          <w:rFonts w:ascii="Calibri" w:hAnsi="Calibri" w:cs="Calibri"/>
                          <w:sz w:val="20"/>
                          <w:szCs w:val="20"/>
                        </w:rPr>
                        <w:t>www.cfso.net</w:t>
                      </w:r>
                    </w:hyperlink>
                  </w:p>
                  <w:p w14:paraId="2872126C"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Phone/Fax: 250-493-9311</w:t>
                    </w:r>
                  </w:p>
                  <w:p w14:paraId="3B397314" w14:textId="77777777" w:rsidR="00075E3A" w:rsidRPr="00487D1C" w:rsidRDefault="00075E3A" w:rsidP="00075E3A">
                    <w:pPr>
                      <w:jc w:val="right"/>
                      <w:rPr>
                        <w:rFonts w:ascii="Calibri" w:hAnsi="Calibri" w:cs="Calibri"/>
                        <w:sz w:val="20"/>
                        <w:szCs w:val="20"/>
                      </w:rPr>
                    </w:pPr>
                    <w:r w:rsidRPr="00487D1C">
                      <w:rPr>
                        <w:rFonts w:ascii="Calibri" w:hAnsi="Calibri" w:cs="Calibri"/>
                        <w:sz w:val="20"/>
                        <w:szCs w:val="20"/>
                      </w:rPr>
                      <w:t>Toll Free: 877-493-9311</w:t>
                    </w:r>
                  </w:p>
                </w:txbxContent>
              </v:textbox>
            </v:shape>
          </w:pict>
        </mc:Fallback>
      </mc:AlternateContent>
    </w:r>
    <w:r w:rsidR="002E57CD">
      <w:rPr>
        <w:rFonts w:ascii="Calibri" w:hAnsi="Calibri" w:cs="Calibri"/>
        <w:noProof/>
        <w:lang w:val="en-CA" w:eastAsia="en-CA"/>
      </w:rPr>
      <w:drawing>
        <wp:inline distT="0" distB="0" distL="0" distR="0" wp14:anchorId="58D4333F" wp14:editId="5FBEE49B">
          <wp:extent cx="2214311" cy="6776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SO logo-approv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5972" cy="678144"/>
                  </a:xfrm>
                  <a:prstGeom prst="rect">
                    <a:avLst/>
                  </a:prstGeom>
                </pic:spPr>
              </pic:pic>
            </a:graphicData>
          </a:graphic>
        </wp:inline>
      </w:drawing>
    </w:r>
  </w:p>
  <w:p w14:paraId="2600A8CC" w14:textId="77777777" w:rsidR="00075E3A" w:rsidRDefault="00075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4F61"/>
    <w:multiLevelType w:val="hybridMultilevel"/>
    <w:tmpl w:val="166EF9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8A5DFC"/>
    <w:multiLevelType w:val="hybridMultilevel"/>
    <w:tmpl w:val="8F88C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EC3A32"/>
    <w:multiLevelType w:val="multilevel"/>
    <w:tmpl w:val="9BD27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5F6898"/>
    <w:multiLevelType w:val="hybridMultilevel"/>
    <w:tmpl w:val="BF98C2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1482999"/>
    <w:multiLevelType w:val="hybridMultilevel"/>
    <w:tmpl w:val="C510880C"/>
    <w:lvl w:ilvl="0" w:tplc="D80E29EC">
      <w:start w:val="1"/>
      <w:numFmt w:val="decimal"/>
      <w:lvlText w:val="%1."/>
      <w:lvlJc w:val="left"/>
      <w:pPr>
        <w:ind w:left="720" w:hanging="360"/>
      </w:pPr>
      <w:rPr>
        <w:rFonts w:ascii="Calibri" w:hAnsi="Calibri" w:cs="Calibri" w:hint="default"/>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4801FF5"/>
    <w:multiLevelType w:val="hybridMultilevel"/>
    <w:tmpl w:val="B21426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E828DC"/>
    <w:multiLevelType w:val="hybridMultilevel"/>
    <w:tmpl w:val="6DC801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D0455D3"/>
    <w:multiLevelType w:val="hybridMultilevel"/>
    <w:tmpl w:val="9B0832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7D53EA4"/>
    <w:multiLevelType w:val="hybridMultilevel"/>
    <w:tmpl w:val="9EFC9DAA"/>
    <w:lvl w:ilvl="0" w:tplc="04090001">
      <w:start w:val="1"/>
      <w:numFmt w:val="bullet"/>
      <w:lvlText w:val=""/>
      <w:lvlJc w:val="left"/>
      <w:pPr>
        <w:tabs>
          <w:tab w:val="num" w:pos="720"/>
        </w:tabs>
        <w:ind w:left="720" w:hanging="360"/>
      </w:pPr>
      <w:rPr>
        <w:rFonts w:ascii="Symbol" w:hAnsi="Symbol" w:hint="default"/>
      </w:rPr>
    </w:lvl>
    <w:lvl w:ilvl="1" w:tplc="220C7CBC">
      <w:numFmt w:val="bullet"/>
      <w:lvlText w:val="-"/>
      <w:lvlJc w:val="left"/>
      <w:pPr>
        <w:tabs>
          <w:tab w:val="num" w:pos="1440"/>
        </w:tabs>
        <w:ind w:left="1440" w:hanging="360"/>
      </w:pPr>
      <w:rPr>
        <w:rFonts w:ascii="Times New Roman" w:eastAsia="Times New Roman" w:hAnsi="Times New Roman" w:cs="Times New Roman" w:hint="default"/>
        <w:b/>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296DDD"/>
    <w:multiLevelType w:val="hybridMultilevel"/>
    <w:tmpl w:val="607CF6C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7A036F5"/>
    <w:multiLevelType w:val="hybridMultilevel"/>
    <w:tmpl w:val="233C373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7A8E727F"/>
    <w:multiLevelType w:val="hybridMultilevel"/>
    <w:tmpl w:val="52840D9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DE628F4"/>
    <w:multiLevelType w:val="multilevel"/>
    <w:tmpl w:val="9450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6"/>
  </w:num>
  <w:num w:numId="5">
    <w:abstractNumId w:val="7"/>
  </w:num>
  <w:num w:numId="6">
    <w:abstractNumId w:val="2"/>
  </w:num>
  <w:num w:numId="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0"/>
  </w:num>
  <w:num w:numId="9">
    <w:abstractNumId w:val="4"/>
  </w:num>
  <w:num w:numId="10">
    <w:abstractNumId w:val="3"/>
  </w:num>
  <w:num w:numId="11">
    <w:abstractNumId w:val="1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7105">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70"/>
    <w:rsid w:val="0004688A"/>
    <w:rsid w:val="00060194"/>
    <w:rsid w:val="000619B3"/>
    <w:rsid w:val="000629E7"/>
    <w:rsid w:val="00070B00"/>
    <w:rsid w:val="00075E3A"/>
    <w:rsid w:val="00087C93"/>
    <w:rsid w:val="00095A47"/>
    <w:rsid w:val="000A1EA3"/>
    <w:rsid w:val="000E15FC"/>
    <w:rsid w:val="00155C20"/>
    <w:rsid w:val="0015622B"/>
    <w:rsid w:val="00170B6E"/>
    <w:rsid w:val="00172E96"/>
    <w:rsid w:val="00177DF1"/>
    <w:rsid w:val="001907F1"/>
    <w:rsid w:val="001977FE"/>
    <w:rsid w:val="001A7393"/>
    <w:rsid w:val="001C7859"/>
    <w:rsid w:val="001D62CB"/>
    <w:rsid w:val="00200474"/>
    <w:rsid w:val="002249AE"/>
    <w:rsid w:val="0027429F"/>
    <w:rsid w:val="002925BA"/>
    <w:rsid w:val="002A0C50"/>
    <w:rsid w:val="002A1494"/>
    <w:rsid w:val="002E57CD"/>
    <w:rsid w:val="002F17C1"/>
    <w:rsid w:val="002F5E37"/>
    <w:rsid w:val="00300DFD"/>
    <w:rsid w:val="003251FA"/>
    <w:rsid w:val="00326488"/>
    <w:rsid w:val="00334FE6"/>
    <w:rsid w:val="00344F60"/>
    <w:rsid w:val="00355629"/>
    <w:rsid w:val="00372547"/>
    <w:rsid w:val="00373260"/>
    <w:rsid w:val="00395C75"/>
    <w:rsid w:val="003A6774"/>
    <w:rsid w:val="003C37F7"/>
    <w:rsid w:val="003E426F"/>
    <w:rsid w:val="0040263E"/>
    <w:rsid w:val="00442A49"/>
    <w:rsid w:val="00463A89"/>
    <w:rsid w:val="00467B81"/>
    <w:rsid w:val="00480EC0"/>
    <w:rsid w:val="00481F12"/>
    <w:rsid w:val="00487D1C"/>
    <w:rsid w:val="004A7D10"/>
    <w:rsid w:val="004B3C9E"/>
    <w:rsid w:val="004C4D22"/>
    <w:rsid w:val="004D6D87"/>
    <w:rsid w:val="005051DF"/>
    <w:rsid w:val="00515A70"/>
    <w:rsid w:val="00523F40"/>
    <w:rsid w:val="00563AF6"/>
    <w:rsid w:val="00566A50"/>
    <w:rsid w:val="005748FA"/>
    <w:rsid w:val="00577483"/>
    <w:rsid w:val="00580ECB"/>
    <w:rsid w:val="00584330"/>
    <w:rsid w:val="00584789"/>
    <w:rsid w:val="00593E05"/>
    <w:rsid w:val="005D032C"/>
    <w:rsid w:val="005F43D3"/>
    <w:rsid w:val="0060125A"/>
    <w:rsid w:val="00617FDD"/>
    <w:rsid w:val="00633B73"/>
    <w:rsid w:val="006605D4"/>
    <w:rsid w:val="006677A9"/>
    <w:rsid w:val="006778CF"/>
    <w:rsid w:val="006867CD"/>
    <w:rsid w:val="006A074E"/>
    <w:rsid w:val="006E2DED"/>
    <w:rsid w:val="006F1765"/>
    <w:rsid w:val="0071405D"/>
    <w:rsid w:val="00740DA2"/>
    <w:rsid w:val="0074769D"/>
    <w:rsid w:val="00747A17"/>
    <w:rsid w:val="0075144E"/>
    <w:rsid w:val="00757FC1"/>
    <w:rsid w:val="00761068"/>
    <w:rsid w:val="00767A1E"/>
    <w:rsid w:val="007A79E2"/>
    <w:rsid w:val="007C3197"/>
    <w:rsid w:val="007C47D5"/>
    <w:rsid w:val="00806559"/>
    <w:rsid w:val="008167A4"/>
    <w:rsid w:val="0083237B"/>
    <w:rsid w:val="008B6973"/>
    <w:rsid w:val="008C49BB"/>
    <w:rsid w:val="008E0DD3"/>
    <w:rsid w:val="00911565"/>
    <w:rsid w:val="0091499E"/>
    <w:rsid w:val="00915448"/>
    <w:rsid w:val="009236CE"/>
    <w:rsid w:val="00927748"/>
    <w:rsid w:val="00963628"/>
    <w:rsid w:val="009B0249"/>
    <w:rsid w:val="009C0454"/>
    <w:rsid w:val="009E165C"/>
    <w:rsid w:val="009F2CBA"/>
    <w:rsid w:val="00A16672"/>
    <w:rsid w:val="00A21445"/>
    <w:rsid w:val="00A217D8"/>
    <w:rsid w:val="00A2496C"/>
    <w:rsid w:val="00A46B9A"/>
    <w:rsid w:val="00A512B6"/>
    <w:rsid w:val="00A619D7"/>
    <w:rsid w:val="00A64EBB"/>
    <w:rsid w:val="00A7454C"/>
    <w:rsid w:val="00AA7355"/>
    <w:rsid w:val="00AA7B9A"/>
    <w:rsid w:val="00AD10B4"/>
    <w:rsid w:val="00AE5DE0"/>
    <w:rsid w:val="00AF393E"/>
    <w:rsid w:val="00B14D8C"/>
    <w:rsid w:val="00B23B0D"/>
    <w:rsid w:val="00B362E6"/>
    <w:rsid w:val="00B50F4A"/>
    <w:rsid w:val="00B519E2"/>
    <w:rsid w:val="00B62F30"/>
    <w:rsid w:val="00B803A8"/>
    <w:rsid w:val="00B81D92"/>
    <w:rsid w:val="00B91427"/>
    <w:rsid w:val="00BA05C8"/>
    <w:rsid w:val="00BB20EB"/>
    <w:rsid w:val="00BB6049"/>
    <w:rsid w:val="00BB7E74"/>
    <w:rsid w:val="00BC2C6B"/>
    <w:rsid w:val="00BD111D"/>
    <w:rsid w:val="00BD231A"/>
    <w:rsid w:val="00C173AF"/>
    <w:rsid w:val="00C26130"/>
    <w:rsid w:val="00C37E6C"/>
    <w:rsid w:val="00C435F5"/>
    <w:rsid w:val="00C675C7"/>
    <w:rsid w:val="00C912B3"/>
    <w:rsid w:val="00C978D3"/>
    <w:rsid w:val="00CB0CBB"/>
    <w:rsid w:val="00CB4D9C"/>
    <w:rsid w:val="00CE661B"/>
    <w:rsid w:val="00CF610E"/>
    <w:rsid w:val="00D21FE4"/>
    <w:rsid w:val="00D64A8C"/>
    <w:rsid w:val="00D76E2E"/>
    <w:rsid w:val="00DB49D5"/>
    <w:rsid w:val="00DC29EB"/>
    <w:rsid w:val="00DD0F93"/>
    <w:rsid w:val="00DE3EF7"/>
    <w:rsid w:val="00DE6720"/>
    <w:rsid w:val="00E463B1"/>
    <w:rsid w:val="00E4734D"/>
    <w:rsid w:val="00E511AF"/>
    <w:rsid w:val="00E578B4"/>
    <w:rsid w:val="00E61B6D"/>
    <w:rsid w:val="00E929D3"/>
    <w:rsid w:val="00E9592F"/>
    <w:rsid w:val="00EC3137"/>
    <w:rsid w:val="00EE1082"/>
    <w:rsid w:val="00EF7374"/>
    <w:rsid w:val="00F72537"/>
    <w:rsid w:val="00F81A28"/>
    <w:rsid w:val="00F918AB"/>
    <w:rsid w:val="00FA01C5"/>
    <w:rsid w:val="00FB30B6"/>
    <w:rsid w:val="00FB4A36"/>
    <w:rsid w:val="00FE3F7E"/>
    <w:rsid w:val="00FF3B47"/>
    <w:rsid w:val="018CBC92"/>
    <w:rsid w:val="020B124C"/>
    <w:rsid w:val="027F33E8"/>
    <w:rsid w:val="028DE8E8"/>
    <w:rsid w:val="02FEB16F"/>
    <w:rsid w:val="03F64DC1"/>
    <w:rsid w:val="0522118D"/>
    <w:rsid w:val="05FF1B27"/>
    <w:rsid w:val="062D3F77"/>
    <w:rsid w:val="065375A2"/>
    <w:rsid w:val="069F74BD"/>
    <w:rsid w:val="072D623E"/>
    <w:rsid w:val="08AD896A"/>
    <w:rsid w:val="08F6294A"/>
    <w:rsid w:val="096B7C60"/>
    <w:rsid w:val="0A3B1158"/>
    <w:rsid w:val="0A3D9882"/>
    <w:rsid w:val="0B1188A1"/>
    <w:rsid w:val="0B1CA8ED"/>
    <w:rsid w:val="0B5A4C65"/>
    <w:rsid w:val="0BE24F25"/>
    <w:rsid w:val="0C07CB97"/>
    <w:rsid w:val="0C09DA41"/>
    <w:rsid w:val="0C1D24DE"/>
    <w:rsid w:val="0C3E397A"/>
    <w:rsid w:val="0C3F3F81"/>
    <w:rsid w:val="0CFAC441"/>
    <w:rsid w:val="0D2477D3"/>
    <w:rsid w:val="0D46C5E7"/>
    <w:rsid w:val="0D7E1F86"/>
    <w:rsid w:val="0DB21827"/>
    <w:rsid w:val="0DB67A19"/>
    <w:rsid w:val="0DEA1143"/>
    <w:rsid w:val="0E07AF91"/>
    <w:rsid w:val="0E53B137"/>
    <w:rsid w:val="0E58B926"/>
    <w:rsid w:val="0E9C8125"/>
    <w:rsid w:val="0F10BA18"/>
    <w:rsid w:val="0FE59035"/>
    <w:rsid w:val="10D8BCB7"/>
    <w:rsid w:val="1100DB2E"/>
    <w:rsid w:val="11101EF7"/>
    <w:rsid w:val="11673D7D"/>
    <w:rsid w:val="11833F51"/>
    <w:rsid w:val="11934D0F"/>
    <w:rsid w:val="132676BA"/>
    <w:rsid w:val="13C83D39"/>
    <w:rsid w:val="13CDA050"/>
    <w:rsid w:val="16032E72"/>
    <w:rsid w:val="16844745"/>
    <w:rsid w:val="168B064B"/>
    <w:rsid w:val="16B231BC"/>
    <w:rsid w:val="17443402"/>
    <w:rsid w:val="17D33C01"/>
    <w:rsid w:val="17DB9C9B"/>
    <w:rsid w:val="180A7C19"/>
    <w:rsid w:val="1884C34C"/>
    <w:rsid w:val="18928DA4"/>
    <w:rsid w:val="192F8DBE"/>
    <w:rsid w:val="19A64C7A"/>
    <w:rsid w:val="1A7BD4C4"/>
    <w:rsid w:val="1A87CCDA"/>
    <w:rsid w:val="1B2BCFB8"/>
    <w:rsid w:val="1C6D6A8D"/>
    <w:rsid w:val="1C7869B3"/>
    <w:rsid w:val="1C8686D7"/>
    <w:rsid w:val="1DC4E9EA"/>
    <w:rsid w:val="1DC6CF82"/>
    <w:rsid w:val="1E9F6E08"/>
    <w:rsid w:val="1F174929"/>
    <w:rsid w:val="1F1B6CA3"/>
    <w:rsid w:val="1FF6047A"/>
    <w:rsid w:val="20B4EEA6"/>
    <w:rsid w:val="2174B26B"/>
    <w:rsid w:val="21778CEB"/>
    <w:rsid w:val="22BC5561"/>
    <w:rsid w:val="2337E2E5"/>
    <w:rsid w:val="23D7E375"/>
    <w:rsid w:val="23DD3436"/>
    <w:rsid w:val="249F12E0"/>
    <w:rsid w:val="24C3748E"/>
    <w:rsid w:val="2567AF75"/>
    <w:rsid w:val="257AD2A9"/>
    <w:rsid w:val="25820307"/>
    <w:rsid w:val="25CF9EF4"/>
    <w:rsid w:val="2681DC5B"/>
    <w:rsid w:val="270BB97D"/>
    <w:rsid w:val="27A02680"/>
    <w:rsid w:val="283DB860"/>
    <w:rsid w:val="28479423"/>
    <w:rsid w:val="29A384BC"/>
    <w:rsid w:val="2A23D7D8"/>
    <w:rsid w:val="2A7F71B0"/>
    <w:rsid w:val="2B9B04C6"/>
    <w:rsid w:val="2BB2996E"/>
    <w:rsid w:val="2C029CB0"/>
    <w:rsid w:val="2D81AD7B"/>
    <w:rsid w:val="2DA59AA3"/>
    <w:rsid w:val="2DCB003A"/>
    <w:rsid w:val="2E76B90A"/>
    <w:rsid w:val="2EC7336B"/>
    <w:rsid w:val="2EF09B81"/>
    <w:rsid w:val="2F416B04"/>
    <w:rsid w:val="3043CE80"/>
    <w:rsid w:val="30EEA969"/>
    <w:rsid w:val="30FD163C"/>
    <w:rsid w:val="3102A0FC"/>
    <w:rsid w:val="313EC33B"/>
    <w:rsid w:val="317D6908"/>
    <w:rsid w:val="319D3140"/>
    <w:rsid w:val="31DDB855"/>
    <w:rsid w:val="32489C09"/>
    <w:rsid w:val="32676547"/>
    <w:rsid w:val="3287F87C"/>
    <w:rsid w:val="3298E69D"/>
    <w:rsid w:val="34FC258D"/>
    <w:rsid w:val="36E2CB86"/>
    <w:rsid w:val="3821AAA3"/>
    <w:rsid w:val="390E6B1C"/>
    <w:rsid w:val="3A7C56EB"/>
    <w:rsid w:val="3AB3D216"/>
    <w:rsid w:val="3B2FF649"/>
    <w:rsid w:val="3B5A3671"/>
    <w:rsid w:val="3C160E18"/>
    <w:rsid w:val="3CE71FEE"/>
    <w:rsid w:val="3DB9241F"/>
    <w:rsid w:val="3E2C7775"/>
    <w:rsid w:val="3E9DDAE1"/>
    <w:rsid w:val="3EAB614C"/>
    <w:rsid w:val="3EC64DE7"/>
    <w:rsid w:val="3F4AB8A0"/>
    <w:rsid w:val="3F4CFB6F"/>
    <w:rsid w:val="4089FE47"/>
    <w:rsid w:val="4093F421"/>
    <w:rsid w:val="40E68901"/>
    <w:rsid w:val="40F0C4E1"/>
    <w:rsid w:val="41D57BA3"/>
    <w:rsid w:val="431C2128"/>
    <w:rsid w:val="4342B0EA"/>
    <w:rsid w:val="43CFC086"/>
    <w:rsid w:val="444E1A29"/>
    <w:rsid w:val="45D82FD7"/>
    <w:rsid w:val="45E1FBC9"/>
    <w:rsid w:val="4637C3F5"/>
    <w:rsid w:val="47885A45"/>
    <w:rsid w:val="47FC8256"/>
    <w:rsid w:val="48032699"/>
    <w:rsid w:val="488FBCC0"/>
    <w:rsid w:val="4958D11B"/>
    <w:rsid w:val="49BE54A4"/>
    <w:rsid w:val="4BC4600B"/>
    <w:rsid w:val="4C6D03A7"/>
    <w:rsid w:val="4CE68C65"/>
    <w:rsid w:val="4D0E9579"/>
    <w:rsid w:val="4D2D5B2F"/>
    <w:rsid w:val="4D389182"/>
    <w:rsid w:val="4D39BD65"/>
    <w:rsid w:val="4DCA0635"/>
    <w:rsid w:val="4DEA6512"/>
    <w:rsid w:val="4E305B92"/>
    <w:rsid w:val="4F3961ED"/>
    <w:rsid w:val="4F81AA87"/>
    <w:rsid w:val="4FCB0B9F"/>
    <w:rsid w:val="526D226A"/>
    <w:rsid w:val="533F1152"/>
    <w:rsid w:val="53A60BC2"/>
    <w:rsid w:val="53A8FEE9"/>
    <w:rsid w:val="53F21046"/>
    <w:rsid w:val="546A585B"/>
    <w:rsid w:val="553CAB48"/>
    <w:rsid w:val="55572514"/>
    <w:rsid w:val="55611A7F"/>
    <w:rsid w:val="55C5C410"/>
    <w:rsid w:val="55CBB945"/>
    <w:rsid w:val="560F082A"/>
    <w:rsid w:val="5661B7B8"/>
    <w:rsid w:val="56E3F1C0"/>
    <w:rsid w:val="56EC9C28"/>
    <w:rsid w:val="56FE097D"/>
    <w:rsid w:val="5723C40A"/>
    <w:rsid w:val="576789A6"/>
    <w:rsid w:val="57E0C3C2"/>
    <w:rsid w:val="58948CC4"/>
    <w:rsid w:val="5A154D46"/>
    <w:rsid w:val="5ABEDDEB"/>
    <w:rsid w:val="5B6A1996"/>
    <w:rsid w:val="5B6EBB06"/>
    <w:rsid w:val="5B6FEB42"/>
    <w:rsid w:val="5BE7BDBC"/>
    <w:rsid w:val="5D471074"/>
    <w:rsid w:val="5D9A1A65"/>
    <w:rsid w:val="5ECA8E1D"/>
    <w:rsid w:val="5FF41A88"/>
    <w:rsid w:val="614F999D"/>
    <w:rsid w:val="61511F48"/>
    <w:rsid w:val="62EF0827"/>
    <w:rsid w:val="63139EB9"/>
    <w:rsid w:val="635D613C"/>
    <w:rsid w:val="64298E5E"/>
    <w:rsid w:val="644F6E43"/>
    <w:rsid w:val="6455F54A"/>
    <w:rsid w:val="64CC4E5F"/>
    <w:rsid w:val="64FB7FED"/>
    <w:rsid w:val="65C94804"/>
    <w:rsid w:val="663A6F99"/>
    <w:rsid w:val="66409051"/>
    <w:rsid w:val="688D59C3"/>
    <w:rsid w:val="6929666D"/>
    <w:rsid w:val="6A861E90"/>
    <w:rsid w:val="6A99E8F8"/>
    <w:rsid w:val="6AEC4003"/>
    <w:rsid w:val="6B49E333"/>
    <w:rsid w:val="6E1F7C4C"/>
    <w:rsid w:val="6EDA4D60"/>
    <w:rsid w:val="6F01F901"/>
    <w:rsid w:val="6F4C225D"/>
    <w:rsid w:val="6FA09577"/>
    <w:rsid w:val="7052DE79"/>
    <w:rsid w:val="707B66A6"/>
    <w:rsid w:val="70E17BF8"/>
    <w:rsid w:val="71C34FD3"/>
    <w:rsid w:val="728746A1"/>
    <w:rsid w:val="72E91A2B"/>
    <w:rsid w:val="72F85F52"/>
    <w:rsid w:val="738D5171"/>
    <w:rsid w:val="741E32B6"/>
    <w:rsid w:val="74571768"/>
    <w:rsid w:val="74A7CBB2"/>
    <w:rsid w:val="74CECCA8"/>
    <w:rsid w:val="7597E349"/>
    <w:rsid w:val="76439C13"/>
    <w:rsid w:val="765C93CA"/>
    <w:rsid w:val="76E55F45"/>
    <w:rsid w:val="783C3129"/>
    <w:rsid w:val="7841D3F0"/>
    <w:rsid w:val="786BD182"/>
    <w:rsid w:val="78931360"/>
    <w:rsid w:val="79087CBD"/>
    <w:rsid w:val="79E50349"/>
    <w:rsid w:val="7A0885BF"/>
    <w:rsid w:val="7A1A24CD"/>
    <w:rsid w:val="7ABA3725"/>
    <w:rsid w:val="7B0CB33A"/>
    <w:rsid w:val="7B2B292F"/>
    <w:rsid w:val="7C1EE207"/>
    <w:rsid w:val="7CDFB51B"/>
    <w:rsid w:val="7D870177"/>
    <w:rsid w:val="7E5BBDB8"/>
    <w:rsid w:val="7E700F5D"/>
    <w:rsid w:val="7E94F1B9"/>
    <w:rsid w:val="7EFBDA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enu v:ext="edit" fillcolor="none" strokecolor="none"/>
    </o:shapedefaults>
    <o:shapelayout v:ext="edit">
      <o:idmap v:ext="edit" data="1"/>
    </o:shapelayout>
  </w:shapeDefaults>
  <w:decimalSymbol w:val="."/>
  <w:listSeparator w:val=","/>
  <w14:docId w14:val="48057A12"/>
  <w15:docId w15:val="{BF34B15A-58AF-46AF-9D24-E0E6ED7BC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17FDD"/>
    <w:rPr>
      <w:sz w:val="24"/>
      <w:szCs w:val="24"/>
      <w:lang w:val="en-US" w:eastAsia="en-US"/>
    </w:rPr>
  </w:style>
  <w:style w:type="paragraph" w:styleId="Heading1">
    <w:name w:val="heading 1"/>
    <w:basedOn w:val="Normal"/>
    <w:next w:val="Normal"/>
    <w:link w:val="Heading1Char"/>
    <w:qFormat/>
    <w:rsid w:val="00617FDD"/>
    <w:pPr>
      <w:keepNext/>
      <w:widowControl w:val="0"/>
      <w:autoSpaceDE w:val="0"/>
      <w:autoSpaceDN w:val="0"/>
      <w:adjustRightInd w:val="0"/>
      <w:jc w:val="center"/>
      <w:outlineLvl w:val="0"/>
    </w:pPr>
    <w:rPr>
      <w:rFonts w:ascii="Arial" w:hAnsi="Arial" w:cs="Arial"/>
      <w:b/>
      <w:bCs/>
      <w:i/>
      <w:iCs/>
      <w:szCs w:val="28"/>
      <w:u w:val="single"/>
    </w:rPr>
  </w:style>
  <w:style w:type="paragraph" w:styleId="Heading2">
    <w:name w:val="heading 2"/>
    <w:basedOn w:val="Normal"/>
    <w:next w:val="Normal"/>
    <w:link w:val="Heading2Char"/>
    <w:qFormat/>
    <w:rsid w:val="00617FDD"/>
    <w:pPr>
      <w:keepNext/>
      <w:widowControl w:val="0"/>
      <w:autoSpaceDE w:val="0"/>
      <w:autoSpaceDN w:val="0"/>
      <w:adjustRightInd w:val="0"/>
      <w:outlineLvl w:val="1"/>
    </w:pPr>
    <w:rPr>
      <w:rFonts w:ascii="Arial" w:hAnsi="Arial" w:cs="Arial"/>
      <w:b/>
      <w:bCs/>
      <w:sz w:val="22"/>
    </w:rPr>
  </w:style>
  <w:style w:type="paragraph" w:styleId="Heading3">
    <w:name w:val="heading 3"/>
    <w:basedOn w:val="Normal"/>
    <w:next w:val="Normal"/>
    <w:link w:val="Heading3Char"/>
    <w:qFormat/>
    <w:rsid w:val="00617FDD"/>
    <w:pPr>
      <w:keepNext/>
      <w:widowControl w:val="0"/>
      <w:autoSpaceDE w:val="0"/>
      <w:autoSpaceDN w:val="0"/>
      <w:adjustRightInd w:val="0"/>
      <w:jc w:val="center"/>
      <w:outlineLvl w:val="2"/>
    </w:pPr>
    <w:rPr>
      <w:rFonts w:ascii="Arial" w:hAnsi="Arial" w:cs="Arial"/>
      <w:b/>
      <w:bCs/>
      <w:szCs w:val="28"/>
    </w:rPr>
  </w:style>
  <w:style w:type="paragraph" w:styleId="Heading6">
    <w:name w:val="heading 6"/>
    <w:basedOn w:val="Normal"/>
    <w:next w:val="Normal"/>
    <w:link w:val="Heading6Char"/>
    <w:qFormat/>
    <w:rsid w:val="00617FDD"/>
    <w:pPr>
      <w:keepNext/>
      <w:widowControl w:val="0"/>
      <w:autoSpaceDE w:val="0"/>
      <w:autoSpaceDN w:val="0"/>
      <w:adjustRightInd w:val="0"/>
      <w:outlineLvl w:val="5"/>
    </w:pPr>
    <w:rPr>
      <w:rFonts w:ascii="Arial" w:hAnsi="Arial" w:cs="Arial"/>
      <w:b/>
      <w:bCs/>
      <w:i/>
      <w:iCs/>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BottomofForm">
    <w:name w:val="HTML Bottom of Form"/>
    <w:basedOn w:val="Normal"/>
    <w:next w:val="Normal"/>
    <w:hidden/>
    <w:rsid w:val="00740DA2"/>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740DA2"/>
    <w:pPr>
      <w:pBdr>
        <w:bottom w:val="single" w:sz="6" w:space="1" w:color="auto"/>
      </w:pBdr>
      <w:jc w:val="center"/>
    </w:pPr>
    <w:rPr>
      <w:rFonts w:ascii="Arial" w:hAnsi="Arial" w:cs="Arial"/>
      <w:vanish/>
      <w:sz w:val="16"/>
      <w:szCs w:val="16"/>
    </w:rPr>
  </w:style>
  <w:style w:type="paragraph" w:styleId="Header">
    <w:name w:val="header"/>
    <w:basedOn w:val="Normal"/>
    <w:link w:val="HeaderChar"/>
    <w:rsid w:val="007C47D5"/>
    <w:pPr>
      <w:tabs>
        <w:tab w:val="center" w:pos="4680"/>
        <w:tab w:val="right" w:pos="9360"/>
      </w:tabs>
    </w:pPr>
  </w:style>
  <w:style w:type="character" w:customStyle="1" w:styleId="HeaderChar">
    <w:name w:val="Header Char"/>
    <w:basedOn w:val="DefaultParagraphFont"/>
    <w:link w:val="Header"/>
    <w:rsid w:val="007C47D5"/>
    <w:rPr>
      <w:sz w:val="24"/>
      <w:szCs w:val="24"/>
      <w:lang w:val="en-US" w:eastAsia="en-US"/>
    </w:rPr>
  </w:style>
  <w:style w:type="paragraph" w:styleId="Footer">
    <w:name w:val="footer"/>
    <w:basedOn w:val="Normal"/>
    <w:link w:val="FooterChar"/>
    <w:rsid w:val="007C47D5"/>
    <w:pPr>
      <w:tabs>
        <w:tab w:val="center" w:pos="4680"/>
        <w:tab w:val="right" w:pos="9360"/>
      </w:tabs>
    </w:pPr>
  </w:style>
  <w:style w:type="character" w:customStyle="1" w:styleId="FooterChar">
    <w:name w:val="Footer Char"/>
    <w:basedOn w:val="DefaultParagraphFont"/>
    <w:link w:val="Footer"/>
    <w:rsid w:val="007C47D5"/>
    <w:rPr>
      <w:sz w:val="24"/>
      <w:szCs w:val="24"/>
      <w:lang w:val="en-US" w:eastAsia="en-US"/>
    </w:rPr>
  </w:style>
  <w:style w:type="paragraph" w:styleId="BalloonText">
    <w:name w:val="Balloon Text"/>
    <w:basedOn w:val="Normal"/>
    <w:link w:val="BalloonTextChar"/>
    <w:rsid w:val="00487D1C"/>
    <w:rPr>
      <w:rFonts w:ascii="Tahoma" w:hAnsi="Tahoma" w:cs="Tahoma"/>
      <w:sz w:val="16"/>
      <w:szCs w:val="16"/>
    </w:rPr>
  </w:style>
  <w:style w:type="character" w:customStyle="1" w:styleId="BalloonTextChar">
    <w:name w:val="Balloon Text Char"/>
    <w:basedOn w:val="DefaultParagraphFont"/>
    <w:link w:val="BalloonText"/>
    <w:rsid w:val="00487D1C"/>
    <w:rPr>
      <w:rFonts w:ascii="Tahoma" w:hAnsi="Tahoma" w:cs="Tahoma"/>
      <w:sz w:val="16"/>
      <w:szCs w:val="16"/>
      <w:lang w:val="en-US" w:eastAsia="en-US"/>
    </w:rPr>
  </w:style>
  <w:style w:type="character" w:styleId="Hyperlink">
    <w:name w:val="Hyperlink"/>
    <w:basedOn w:val="DefaultParagraphFont"/>
    <w:unhideWhenUsed/>
    <w:rsid w:val="00487D1C"/>
    <w:rPr>
      <w:color w:val="0000FF"/>
      <w:u w:val="single"/>
    </w:rPr>
  </w:style>
  <w:style w:type="paragraph" w:styleId="EnvelopeAddress">
    <w:name w:val="envelope address"/>
    <w:basedOn w:val="Normal"/>
    <w:rsid w:val="00AA7355"/>
    <w:pPr>
      <w:framePr w:w="7920" w:h="1980" w:hRule="exact" w:hSpace="180" w:wrap="auto" w:hAnchor="page" w:xAlign="center" w:yAlign="bottom"/>
      <w:ind w:left="2880"/>
    </w:pPr>
    <w:rPr>
      <w:rFonts w:ascii="Cambria" w:hAnsi="Cambria"/>
    </w:rPr>
  </w:style>
  <w:style w:type="paragraph" w:styleId="EnvelopeReturn">
    <w:name w:val="envelope return"/>
    <w:basedOn w:val="Normal"/>
    <w:rsid w:val="00AA7355"/>
    <w:rPr>
      <w:rFonts w:ascii="Cambria" w:hAnsi="Cambria"/>
      <w:sz w:val="20"/>
      <w:szCs w:val="20"/>
    </w:rPr>
  </w:style>
  <w:style w:type="table" w:styleId="TableGrid">
    <w:name w:val="Table Grid"/>
    <w:basedOn w:val="TableNormal"/>
    <w:rsid w:val="00DE3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17FDD"/>
    <w:rPr>
      <w:rFonts w:ascii="Arial" w:hAnsi="Arial" w:cs="Arial"/>
      <w:b/>
      <w:bCs/>
      <w:i/>
      <w:iCs/>
      <w:sz w:val="24"/>
      <w:szCs w:val="28"/>
      <w:u w:val="single"/>
      <w:lang w:val="en-US" w:eastAsia="en-US"/>
    </w:rPr>
  </w:style>
  <w:style w:type="character" w:customStyle="1" w:styleId="Heading2Char">
    <w:name w:val="Heading 2 Char"/>
    <w:basedOn w:val="DefaultParagraphFont"/>
    <w:link w:val="Heading2"/>
    <w:rsid w:val="00617FDD"/>
    <w:rPr>
      <w:rFonts w:ascii="Arial" w:hAnsi="Arial" w:cs="Arial"/>
      <w:b/>
      <w:bCs/>
      <w:sz w:val="22"/>
      <w:szCs w:val="24"/>
      <w:lang w:val="en-US" w:eastAsia="en-US"/>
    </w:rPr>
  </w:style>
  <w:style w:type="character" w:customStyle="1" w:styleId="Heading3Char">
    <w:name w:val="Heading 3 Char"/>
    <w:basedOn w:val="DefaultParagraphFont"/>
    <w:link w:val="Heading3"/>
    <w:rsid w:val="00617FDD"/>
    <w:rPr>
      <w:rFonts w:ascii="Arial" w:hAnsi="Arial" w:cs="Arial"/>
      <w:b/>
      <w:bCs/>
      <w:sz w:val="24"/>
      <w:szCs w:val="28"/>
      <w:lang w:val="en-US" w:eastAsia="en-US"/>
    </w:rPr>
  </w:style>
  <w:style w:type="character" w:customStyle="1" w:styleId="Heading6Char">
    <w:name w:val="Heading 6 Char"/>
    <w:basedOn w:val="DefaultParagraphFont"/>
    <w:link w:val="Heading6"/>
    <w:rsid w:val="00617FDD"/>
    <w:rPr>
      <w:rFonts w:ascii="Arial" w:hAnsi="Arial" w:cs="Arial"/>
      <w:b/>
      <w:bCs/>
      <w:i/>
      <w:iCs/>
      <w:sz w:val="22"/>
      <w:szCs w:val="24"/>
      <w:u w:val="single"/>
      <w:lang w:val="en-US" w:eastAsia="en-US"/>
    </w:rPr>
  </w:style>
  <w:style w:type="paragraph" w:styleId="BodyText">
    <w:name w:val="Body Text"/>
    <w:basedOn w:val="Normal"/>
    <w:link w:val="BodyTextChar"/>
    <w:rsid w:val="00617FDD"/>
    <w:pPr>
      <w:widowControl w:val="0"/>
      <w:autoSpaceDE w:val="0"/>
      <w:autoSpaceDN w:val="0"/>
      <w:adjustRightInd w:val="0"/>
      <w:jc w:val="center"/>
    </w:pPr>
    <w:rPr>
      <w:rFonts w:ascii="Arial" w:hAnsi="Arial" w:cs="Arial"/>
      <w:b/>
      <w:bCs/>
      <w:sz w:val="28"/>
      <w:szCs w:val="28"/>
    </w:rPr>
  </w:style>
  <w:style w:type="character" w:customStyle="1" w:styleId="BodyTextChar">
    <w:name w:val="Body Text Char"/>
    <w:basedOn w:val="DefaultParagraphFont"/>
    <w:link w:val="BodyText"/>
    <w:rsid w:val="00617FDD"/>
    <w:rPr>
      <w:rFonts w:ascii="Arial" w:hAnsi="Arial" w:cs="Arial"/>
      <w:b/>
      <w:bCs/>
      <w:sz w:val="28"/>
      <w:szCs w:val="28"/>
      <w:lang w:val="en-US" w:eastAsia="en-US"/>
    </w:rPr>
  </w:style>
  <w:style w:type="paragraph" w:styleId="Title">
    <w:name w:val="Title"/>
    <w:basedOn w:val="Normal"/>
    <w:link w:val="TitleChar"/>
    <w:qFormat/>
    <w:rsid w:val="00617FDD"/>
    <w:pPr>
      <w:widowControl w:val="0"/>
      <w:autoSpaceDE w:val="0"/>
      <w:autoSpaceDN w:val="0"/>
      <w:adjustRightInd w:val="0"/>
      <w:jc w:val="center"/>
    </w:pPr>
    <w:rPr>
      <w:rFonts w:ascii="Arial" w:hAnsi="Arial" w:cs="Arial"/>
      <w:b/>
      <w:bCs/>
      <w:szCs w:val="28"/>
    </w:rPr>
  </w:style>
  <w:style w:type="character" w:customStyle="1" w:styleId="TitleChar">
    <w:name w:val="Title Char"/>
    <w:basedOn w:val="DefaultParagraphFont"/>
    <w:link w:val="Title"/>
    <w:rsid w:val="00617FDD"/>
    <w:rPr>
      <w:rFonts w:ascii="Arial" w:hAnsi="Arial" w:cs="Arial"/>
      <w:b/>
      <w:bCs/>
      <w:sz w:val="24"/>
      <w:szCs w:val="28"/>
      <w:lang w:val="en-US" w:eastAsia="en-US"/>
    </w:rPr>
  </w:style>
  <w:style w:type="paragraph" w:styleId="BodyText2">
    <w:name w:val="Body Text 2"/>
    <w:basedOn w:val="Normal"/>
    <w:link w:val="BodyText2Char"/>
    <w:rsid w:val="00617FDD"/>
    <w:pPr>
      <w:widowControl w:val="0"/>
      <w:autoSpaceDE w:val="0"/>
      <w:autoSpaceDN w:val="0"/>
      <w:adjustRightInd w:val="0"/>
    </w:pPr>
    <w:rPr>
      <w:rFonts w:ascii="Arial" w:hAnsi="Arial" w:cs="Arial"/>
      <w:sz w:val="22"/>
    </w:rPr>
  </w:style>
  <w:style w:type="character" w:customStyle="1" w:styleId="BodyText2Char">
    <w:name w:val="Body Text 2 Char"/>
    <w:basedOn w:val="DefaultParagraphFont"/>
    <w:link w:val="BodyText2"/>
    <w:rsid w:val="00617FDD"/>
    <w:rPr>
      <w:rFonts w:ascii="Arial" w:hAnsi="Arial" w:cs="Arial"/>
      <w:sz w:val="22"/>
      <w:szCs w:val="24"/>
      <w:lang w:val="en-US" w:eastAsia="en-US"/>
    </w:rPr>
  </w:style>
  <w:style w:type="character" w:styleId="Strong">
    <w:name w:val="Strong"/>
    <w:basedOn w:val="DefaultParagraphFont"/>
    <w:uiPriority w:val="22"/>
    <w:qFormat/>
    <w:rsid w:val="005748FA"/>
    <w:rPr>
      <w:b/>
      <w:bCs/>
    </w:rPr>
  </w:style>
  <w:style w:type="paragraph" w:styleId="ListParagraph">
    <w:name w:val="List Paragraph"/>
    <w:basedOn w:val="Normal"/>
    <w:uiPriority w:val="34"/>
    <w:qFormat/>
    <w:rsid w:val="005748FA"/>
    <w:pPr>
      <w:ind w:left="720"/>
      <w:contextualSpacing/>
    </w:p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7A79E2"/>
    <w:rPr>
      <w:b/>
      <w:bCs/>
    </w:rPr>
  </w:style>
  <w:style w:type="character" w:customStyle="1" w:styleId="CommentSubjectChar">
    <w:name w:val="Comment Subject Char"/>
    <w:basedOn w:val="CommentTextChar"/>
    <w:link w:val="CommentSubject"/>
    <w:semiHidden/>
    <w:rsid w:val="007A79E2"/>
    <w:rPr>
      <w:b/>
      <w:bCs/>
      <w:lang w:val="en-US" w:eastAsia="en-US"/>
    </w:rPr>
  </w:style>
  <w:style w:type="character" w:styleId="UnresolvedMention">
    <w:name w:val="Unresolved Mention"/>
    <w:basedOn w:val="DefaultParagraphFont"/>
    <w:uiPriority w:val="99"/>
    <w:semiHidden/>
    <w:unhideWhenUsed/>
    <w:rsid w:val="00224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28428">
      <w:bodyDiv w:val="1"/>
      <w:marLeft w:val="0"/>
      <w:marRight w:val="0"/>
      <w:marTop w:val="0"/>
      <w:marBottom w:val="0"/>
      <w:divBdr>
        <w:top w:val="none" w:sz="0" w:space="0" w:color="auto"/>
        <w:left w:val="none" w:sz="0" w:space="0" w:color="auto"/>
        <w:bottom w:val="none" w:sz="0" w:space="0" w:color="auto"/>
        <w:right w:val="none" w:sz="0" w:space="0" w:color="auto"/>
      </w:divBdr>
    </w:div>
    <w:div w:id="217471636">
      <w:bodyDiv w:val="1"/>
      <w:marLeft w:val="0"/>
      <w:marRight w:val="0"/>
      <w:marTop w:val="0"/>
      <w:marBottom w:val="0"/>
      <w:divBdr>
        <w:top w:val="none" w:sz="0" w:space="0" w:color="auto"/>
        <w:left w:val="none" w:sz="0" w:space="0" w:color="auto"/>
        <w:bottom w:val="none" w:sz="0" w:space="0" w:color="auto"/>
        <w:right w:val="none" w:sz="0" w:space="0" w:color="auto"/>
      </w:divBdr>
    </w:div>
    <w:div w:id="388186400">
      <w:bodyDiv w:val="1"/>
      <w:marLeft w:val="0"/>
      <w:marRight w:val="0"/>
      <w:marTop w:val="0"/>
      <w:marBottom w:val="0"/>
      <w:divBdr>
        <w:top w:val="none" w:sz="0" w:space="0" w:color="auto"/>
        <w:left w:val="none" w:sz="0" w:space="0" w:color="auto"/>
        <w:bottom w:val="none" w:sz="0" w:space="0" w:color="auto"/>
        <w:right w:val="none" w:sz="0" w:space="0" w:color="auto"/>
      </w:divBdr>
    </w:div>
    <w:div w:id="651787847">
      <w:bodyDiv w:val="1"/>
      <w:marLeft w:val="0"/>
      <w:marRight w:val="0"/>
      <w:marTop w:val="0"/>
      <w:marBottom w:val="0"/>
      <w:divBdr>
        <w:top w:val="none" w:sz="0" w:space="0" w:color="auto"/>
        <w:left w:val="none" w:sz="0" w:space="0" w:color="auto"/>
        <w:bottom w:val="none" w:sz="0" w:space="0" w:color="auto"/>
        <w:right w:val="none" w:sz="0" w:space="0" w:color="auto"/>
      </w:divBdr>
    </w:div>
    <w:div w:id="882912827">
      <w:bodyDiv w:val="1"/>
      <w:marLeft w:val="0"/>
      <w:marRight w:val="0"/>
      <w:marTop w:val="0"/>
      <w:marBottom w:val="0"/>
      <w:divBdr>
        <w:top w:val="none" w:sz="0" w:space="0" w:color="auto"/>
        <w:left w:val="none" w:sz="0" w:space="0" w:color="auto"/>
        <w:bottom w:val="none" w:sz="0" w:space="0" w:color="auto"/>
        <w:right w:val="none" w:sz="0" w:space="0" w:color="auto"/>
      </w:divBdr>
    </w:div>
    <w:div w:id="1061709723">
      <w:bodyDiv w:val="1"/>
      <w:marLeft w:val="0"/>
      <w:marRight w:val="0"/>
      <w:marTop w:val="0"/>
      <w:marBottom w:val="0"/>
      <w:divBdr>
        <w:top w:val="none" w:sz="0" w:space="0" w:color="auto"/>
        <w:left w:val="none" w:sz="0" w:space="0" w:color="auto"/>
        <w:bottom w:val="none" w:sz="0" w:space="0" w:color="auto"/>
        <w:right w:val="none" w:sz="0" w:space="0" w:color="auto"/>
      </w:divBdr>
    </w:div>
    <w:div w:id="1167405719">
      <w:bodyDiv w:val="1"/>
      <w:marLeft w:val="0"/>
      <w:marRight w:val="0"/>
      <w:marTop w:val="0"/>
      <w:marBottom w:val="0"/>
      <w:divBdr>
        <w:top w:val="none" w:sz="0" w:space="0" w:color="auto"/>
        <w:left w:val="none" w:sz="0" w:space="0" w:color="auto"/>
        <w:bottom w:val="none" w:sz="0" w:space="0" w:color="auto"/>
        <w:right w:val="none" w:sz="0" w:space="0" w:color="auto"/>
      </w:divBdr>
    </w:div>
    <w:div w:id="1247112737">
      <w:bodyDiv w:val="1"/>
      <w:marLeft w:val="0"/>
      <w:marRight w:val="0"/>
      <w:marTop w:val="0"/>
      <w:marBottom w:val="0"/>
      <w:divBdr>
        <w:top w:val="none" w:sz="0" w:space="0" w:color="auto"/>
        <w:left w:val="none" w:sz="0" w:space="0" w:color="auto"/>
        <w:bottom w:val="none" w:sz="0" w:space="0" w:color="auto"/>
        <w:right w:val="none" w:sz="0" w:space="0" w:color="auto"/>
      </w:divBdr>
      <w:divsChild>
        <w:div w:id="469129090">
          <w:marLeft w:val="0"/>
          <w:marRight w:val="0"/>
          <w:marTop w:val="600"/>
          <w:marBottom w:val="0"/>
          <w:divBdr>
            <w:top w:val="none" w:sz="0" w:space="0" w:color="auto"/>
            <w:left w:val="none" w:sz="0" w:space="0" w:color="auto"/>
            <w:bottom w:val="none" w:sz="0" w:space="0" w:color="auto"/>
            <w:right w:val="none" w:sz="0" w:space="0" w:color="auto"/>
          </w:divBdr>
          <w:divsChild>
            <w:div w:id="545067647">
              <w:marLeft w:val="0"/>
              <w:marRight w:val="0"/>
              <w:marTop w:val="0"/>
              <w:marBottom w:val="0"/>
              <w:divBdr>
                <w:top w:val="none" w:sz="0" w:space="0" w:color="auto"/>
                <w:left w:val="none" w:sz="0" w:space="0" w:color="auto"/>
                <w:bottom w:val="none" w:sz="0" w:space="0" w:color="auto"/>
                <w:right w:val="none" w:sz="0" w:space="0" w:color="auto"/>
              </w:divBdr>
              <w:divsChild>
                <w:div w:id="200130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60710">
      <w:bodyDiv w:val="1"/>
      <w:marLeft w:val="0"/>
      <w:marRight w:val="0"/>
      <w:marTop w:val="0"/>
      <w:marBottom w:val="0"/>
      <w:divBdr>
        <w:top w:val="none" w:sz="0" w:space="0" w:color="auto"/>
        <w:left w:val="none" w:sz="0" w:space="0" w:color="auto"/>
        <w:bottom w:val="none" w:sz="0" w:space="0" w:color="auto"/>
        <w:right w:val="none" w:sz="0" w:space="0" w:color="auto"/>
      </w:divBdr>
    </w:div>
    <w:div w:id="1518229900">
      <w:bodyDiv w:val="1"/>
      <w:marLeft w:val="0"/>
      <w:marRight w:val="0"/>
      <w:marTop w:val="0"/>
      <w:marBottom w:val="0"/>
      <w:divBdr>
        <w:top w:val="none" w:sz="0" w:space="0" w:color="auto"/>
        <w:left w:val="none" w:sz="0" w:space="0" w:color="auto"/>
        <w:bottom w:val="none" w:sz="0" w:space="0" w:color="auto"/>
        <w:right w:val="none" w:sz="0" w:space="0" w:color="auto"/>
      </w:divBdr>
    </w:div>
    <w:div w:id="16605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kanagan-similkameen-vital-signs.tracking-progress.org/sdgs/" TargetMode="External"/><Relationship Id="rId5" Type="http://schemas.openxmlformats.org/officeDocument/2006/relationships/numbering" Target="numbering.xml"/><Relationship Id="Rb665609f82834469"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info@cfso.net" TargetMode="External"/><Relationship Id="rId2" Type="http://schemas.openxmlformats.org/officeDocument/2006/relationships/hyperlink" Target="http://www.cfso.net" TargetMode="External"/><Relationship Id="rId1" Type="http://schemas.openxmlformats.org/officeDocument/2006/relationships/hyperlink" Target="mailto:info@cfso.net" TargetMode="External"/><Relationship Id="rId5" Type="http://schemas.openxmlformats.org/officeDocument/2006/relationships/image" Target="media/image1.jpeg"/><Relationship Id="rId4" Type="http://schemas.openxmlformats.org/officeDocument/2006/relationships/hyperlink" Target="http://www.cfso.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20McRann\Documents\CFSO%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f5cf13d-f3af-46ae-bf8c-b8e990ff419d" xsi:nil="true"/>
    <lcf76f155ced4ddcb4097134ff3c332f xmlns="a42c9859-1f73-4766-b19e-24cf4aef155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99984D5C6CAA42BFD73090A2FFECAD" ma:contentTypeVersion="18" ma:contentTypeDescription="Create a new document." ma:contentTypeScope="" ma:versionID="507bf413d2512d84fc34c8f51788558e">
  <xsd:schema xmlns:xsd="http://www.w3.org/2001/XMLSchema" xmlns:xs="http://www.w3.org/2001/XMLSchema" xmlns:p="http://schemas.microsoft.com/office/2006/metadata/properties" xmlns:ns1="http://schemas.microsoft.com/sharepoint/v3" xmlns:ns2="a42c9859-1f73-4766-b19e-24cf4aef155f" xmlns:ns3="3f5cf13d-f3af-46ae-bf8c-b8e990ff419d" targetNamespace="http://schemas.microsoft.com/office/2006/metadata/properties" ma:root="true" ma:fieldsID="ec067a60e03682d0d627576c6f280ac3" ns1:_="" ns2:_="" ns3:_="">
    <xsd:import namespace="http://schemas.microsoft.com/sharepoint/v3"/>
    <xsd:import namespace="a42c9859-1f73-4766-b19e-24cf4aef155f"/>
    <xsd:import namespace="3f5cf13d-f3af-46ae-bf8c-b8e990ff41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2c9859-1f73-4766-b19e-24cf4aef1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9d0bdc-2dd0-4930-9f1c-4d012a75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5cf13d-f3af-46ae-bf8c-b8e990ff41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282e1-62b1-449e-933b-42d8f5644dbb}" ma:internalName="TaxCatchAll" ma:showField="CatchAllData" ma:web="3f5cf13d-f3af-46ae-bf8c-b8e990ff41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F0036-E0B4-45E3-82F9-B067BADF94D5}">
  <ds:schemaRefs>
    <ds:schemaRef ds:uri="http://schemas.microsoft.com/office/2006/documentManagement/types"/>
    <ds:schemaRef ds:uri="http://schemas.microsoft.com/office/2006/metadata/properties"/>
    <ds:schemaRef ds:uri="http://purl.org/dc/elements/1.1/"/>
    <ds:schemaRef ds:uri="3f5cf13d-f3af-46ae-bf8c-b8e990ff419d"/>
    <ds:schemaRef ds:uri="http://purl.org/dc/terms/"/>
    <ds:schemaRef ds:uri="http://www.w3.org/XML/1998/namespace"/>
    <ds:schemaRef ds:uri="http://schemas.microsoft.com/sharepoint/v3"/>
    <ds:schemaRef ds:uri="http://purl.org/dc/dcmitype/"/>
    <ds:schemaRef ds:uri="http://schemas.microsoft.com/office/infopath/2007/PartnerControls"/>
    <ds:schemaRef ds:uri="http://schemas.openxmlformats.org/package/2006/metadata/core-properties"/>
    <ds:schemaRef ds:uri="a42c9859-1f73-4766-b19e-24cf4aef155f"/>
  </ds:schemaRefs>
</ds:datastoreItem>
</file>

<file path=customXml/itemProps2.xml><?xml version="1.0" encoding="utf-8"?>
<ds:datastoreItem xmlns:ds="http://schemas.openxmlformats.org/officeDocument/2006/customXml" ds:itemID="{A42E65B0-1BBC-454D-9DE7-CAF93A4CBCCB}">
  <ds:schemaRefs>
    <ds:schemaRef ds:uri="http://schemas.microsoft.com/sharepoint/v3/contenttype/forms"/>
  </ds:schemaRefs>
</ds:datastoreItem>
</file>

<file path=customXml/itemProps3.xml><?xml version="1.0" encoding="utf-8"?>
<ds:datastoreItem xmlns:ds="http://schemas.openxmlformats.org/officeDocument/2006/customXml" ds:itemID="{C075B8E3-33F9-4CFB-A69E-B91C33154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2c9859-1f73-4766-b19e-24cf4aef155f"/>
    <ds:schemaRef ds:uri="3f5cf13d-f3af-46ae-bf8c-b8e990ff4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6816F4-4A38-49B0-959D-0A121F6B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CFSO Letterhead</Template>
  <TotalTime>179</TotalTime>
  <Pages>2</Pages>
  <Words>506</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Income Manager</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McRann</dc:creator>
  <cp:lastModifiedBy>Sarah Trudeau</cp:lastModifiedBy>
  <cp:revision>8</cp:revision>
  <cp:lastPrinted>2012-11-19T17:55:00Z</cp:lastPrinted>
  <dcterms:created xsi:type="dcterms:W3CDTF">2022-08-18T15:58:00Z</dcterms:created>
  <dcterms:modified xsi:type="dcterms:W3CDTF">2022-08-19T15:42:00Z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0x0101007599984D5C6CAA42BFD73090A2FFECAD</vt:lpwstr>
  </property>
  <property fmtid="{D5CDD505-2E9C-101B-9397-08002B2CF9AE}" pid="3" name="MediaServiceImageTags">
    <vt:lpwstr/>
  </property>
</Properties>
</file>