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787FB" w14:textId="34EBA1E1" w:rsidR="00806559" w:rsidRPr="002B367B" w:rsidRDefault="00806559" w:rsidP="00EA28C2">
      <w:pPr>
        <w:pStyle w:val="BodyText"/>
        <w:spacing w:before="240" w:after="240"/>
        <w:jc w:val="left"/>
        <w:rPr>
          <w:rFonts w:asciiTheme="minorHAnsi" w:eastAsiaTheme="minorEastAsia" w:hAnsiTheme="minorHAnsi" w:cstheme="minorBidi"/>
          <w:sz w:val="24"/>
          <w:szCs w:val="24"/>
          <w:u w:val="single"/>
        </w:rPr>
      </w:pPr>
      <w:r w:rsidRPr="002B367B">
        <w:rPr>
          <w:rFonts w:asciiTheme="minorHAnsi" w:eastAsiaTheme="minorEastAsia" w:hAnsiTheme="minorHAnsi" w:cstheme="minorBidi"/>
          <w:sz w:val="24"/>
          <w:szCs w:val="24"/>
          <w:u w:val="single"/>
        </w:rPr>
        <w:t>202</w:t>
      </w:r>
      <w:r w:rsidR="002152FD" w:rsidRPr="002B367B">
        <w:rPr>
          <w:rFonts w:asciiTheme="minorHAnsi" w:eastAsiaTheme="minorEastAsia" w:hAnsiTheme="minorHAnsi" w:cstheme="minorBidi"/>
          <w:sz w:val="24"/>
          <w:szCs w:val="24"/>
          <w:u w:val="single"/>
        </w:rPr>
        <w:t>6</w:t>
      </w:r>
      <w:r w:rsidR="1E1557D4" w:rsidRPr="002B367B">
        <w:rPr>
          <w:rFonts w:asciiTheme="minorHAnsi" w:eastAsiaTheme="minorEastAsia" w:hAnsiTheme="minorHAnsi" w:cstheme="minorBidi"/>
          <w:sz w:val="24"/>
          <w:szCs w:val="24"/>
          <w:u w:val="single"/>
        </w:rPr>
        <w:t xml:space="preserve"> F</w:t>
      </w:r>
      <w:r w:rsidR="1EA67806" w:rsidRPr="002B367B">
        <w:rPr>
          <w:rFonts w:asciiTheme="minorHAnsi" w:eastAsiaTheme="minorEastAsia" w:hAnsiTheme="minorHAnsi" w:cstheme="minorBidi"/>
          <w:sz w:val="24"/>
          <w:szCs w:val="24"/>
          <w:u w:val="single"/>
        </w:rPr>
        <w:t xml:space="preserve">OUNDATION </w:t>
      </w:r>
      <w:r w:rsidR="00617FDD" w:rsidRPr="002B367B">
        <w:rPr>
          <w:rFonts w:asciiTheme="minorHAnsi" w:eastAsiaTheme="minorEastAsia" w:hAnsiTheme="minorHAnsi" w:cstheme="minorBidi"/>
          <w:sz w:val="24"/>
          <w:szCs w:val="24"/>
          <w:u w:val="single"/>
        </w:rPr>
        <w:t>GRANTS PROGRAM</w:t>
      </w:r>
      <w:r w:rsidR="00E030A8">
        <w:rPr>
          <w:rFonts w:asciiTheme="minorHAnsi" w:eastAsiaTheme="minorEastAsia" w:hAnsiTheme="minorHAnsi" w:cstheme="minorBidi"/>
          <w:sz w:val="24"/>
          <w:szCs w:val="24"/>
          <w:u w:val="single"/>
        </w:rPr>
        <w:t xml:space="preserve">: </w:t>
      </w:r>
      <w:r w:rsidR="00D7446F" w:rsidRPr="002B367B">
        <w:rPr>
          <w:rFonts w:asciiTheme="minorHAnsi" w:eastAsiaTheme="minorEastAsia" w:hAnsiTheme="minorHAnsi" w:cstheme="minorBidi"/>
          <w:sz w:val="24"/>
          <w:szCs w:val="24"/>
          <w:u w:val="single"/>
        </w:rPr>
        <w:t>GUIDELINES</w:t>
      </w:r>
    </w:p>
    <w:p w14:paraId="54690580" w14:textId="27585D80" w:rsidR="00617FDD" w:rsidRDefault="00617FDD" w:rsidP="00AD7844">
      <w:pPr>
        <w:widowControl w:val="0"/>
        <w:autoSpaceDE w:val="0"/>
        <w:autoSpaceDN w:val="0"/>
        <w:adjustRightInd w:val="0"/>
        <w:rPr>
          <w:rFonts w:ascii="Calibri" w:eastAsiaTheme="minorEastAsia" w:hAnsi="Calibri" w:cs="Calibri"/>
          <w:sz w:val="22"/>
          <w:szCs w:val="22"/>
        </w:rPr>
      </w:pPr>
      <w:r w:rsidRPr="00E030A8">
        <w:rPr>
          <w:rFonts w:ascii="Calibri" w:eastAsiaTheme="minorEastAsia" w:hAnsi="Calibri" w:cs="Calibri"/>
          <w:sz w:val="22"/>
          <w:szCs w:val="22"/>
        </w:rPr>
        <w:t xml:space="preserve">Through its </w:t>
      </w:r>
      <w:r w:rsidR="7B4C32AE" w:rsidRPr="00E030A8">
        <w:rPr>
          <w:rFonts w:ascii="Calibri" w:eastAsiaTheme="minorEastAsia" w:hAnsi="Calibri" w:cs="Calibri"/>
          <w:sz w:val="22"/>
          <w:szCs w:val="22"/>
        </w:rPr>
        <w:t>Foundation</w:t>
      </w:r>
      <w:r w:rsidRPr="00E030A8">
        <w:rPr>
          <w:rFonts w:ascii="Calibri" w:eastAsiaTheme="minorEastAsia" w:hAnsi="Calibri" w:cs="Calibri"/>
          <w:sz w:val="22"/>
          <w:szCs w:val="22"/>
        </w:rPr>
        <w:t xml:space="preserve"> grants program, the </w:t>
      </w:r>
      <w:r w:rsidR="002E57CD" w:rsidRPr="00E030A8">
        <w:rPr>
          <w:rFonts w:ascii="Calibri" w:eastAsiaTheme="minorEastAsia" w:hAnsi="Calibri" w:cs="Calibri"/>
          <w:sz w:val="22"/>
          <w:szCs w:val="22"/>
        </w:rPr>
        <w:t>Community Foundation of the South Okanagan Similkameen</w:t>
      </w:r>
      <w:r w:rsidRPr="00E030A8">
        <w:rPr>
          <w:rFonts w:ascii="Calibri" w:eastAsiaTheme="minorEastAsia" w:hAnsi="Calibri" w:cs="Calibri"/>
          <w:sz w:val="22"/>
          <w:szCs w:val="22"/>
        </w:rPr>
        <w:t xml:space="preserve"> </w:t>
      </w:r>
      <w:r w:rsidR="0B7C6751" w:rsidRPr="00E030A8">
        <w:rPr>
          <w:rFonts w:ascii="Calibri" w:eastAsiaTheme="minorEastAsia" w:hAnsi="Calibri" w:cs="Calibri"/>
          <w:sz w:val="22"/>
          <w:szCs w:val="22"/>
        </w:rPr>
        <w:t xml:space="preserve">(“the Foundation”) </w:t>
      </w:r>
      <w:r w:rsidRPr="00E030A8">
        <w:rPr>
          <w:rFonts w:ascii="Calibri" w:eastAsiaTheme="minorEastAsia" w:hAnsi="Calibri" w:cs="Calibri"/>
          <w:sz w:val="22"/>
          <w:szCs w:val="22"/>
        </w:rPr>
        <w:t xml:space="preserve">supports a wide range of </w:t>
      </w:r>
      <w:r w:rsidR="67A2AB44" w:rsidRPr="00E030A8">
        <w:rPr>
          <w:rFonts w:ascii="Calibri" w:eastAsiaTheme="minorEastAsia" w:hAnsi="Calibri" w:cs="Calibri"/>
          <w:sz w:val="22"/>
          <w:szCs w:val="22"/>
        </w:rPr>
        <w:t>projects, program</w:t>
      </w:r>
      <w:r w:rsidR="00A43DC3" w:rsidRPr="00E030A8">
        <w:rPr>
          <w:rFonts w:ascii="Calibri" w:eastAsiaTheme="minorEastAsia" w:hAnsi="Calibri" w:cs="Calibri"/>
          <w:sz w:val="22"/>
          <w:szCs w:val="22"/>
        </w:rPr>
        <w:t>s</w:t>
      </w:r>
      <w:r w:rsidR="005D72C9">
        <w:rPr>
          <w:rFonts w:ascii="Calibri" w:eastAsiaTheme="minorEastAsia" w:hAnsi="Calibri" w:cs="Calibri"/>
          <w:sz w:val="22"/>
          <w:szCs w:val="22"/>
        </w:rPr>
        <w:t xml:space="preserve"> and </w:t>
      </w:r>
      <w:r w:rsidR="67A2AB44" w:rsidRPr="00E030A8">
        <w:rPr>
          <w:rFonts w:ascii="Calibri" w:eastAsiaTheme="minorEastAsia" w:hAnsi="Calibri" w:cs="Calibri"/>
          <w:sz w:val="22"/>
          <w:szCs w:val="22"/>
        </w:rPr>
        <w:t>activities</w:t>
      </w:r>
      <w:r w:rsidR="00A43DC3" w:rsidRPr="00E030A8">
        <w:rPr>
          <w:rFonts w:ascii="Calibri" w:eastAsiaTheme="minorEastAsia" w:hAnsi="Calibri" w:cs="Calibri"/>
          <w:sz w:val="22"/>
          <w:szCs w:val="22"/>
        </w:rPr>
        <w:t xml:space="preserve"> </w:t>
      </w:r>
      <w:r w:rsidRPr="00E030A8">
        <w:rPr>
          <w:rFonts w:ascii="Calibri" w:eastAsiaTheme="minorEastAsia" w:hAnsi="Calibri" w:cs="Calibri"/>
          <w:sz w:val="22"/>
          <w:szCs w:val="22"/>
        </w:rPr>
        <w:t>that</w:t>
      </w:r>
      <w:r w:rsidR="7A63AC13" w:rsidRPr="00E030A8">
        <w:rPr>
          <w:rFonts w:ascii="Calibri" w:eastAsiaTheme="minorEastAsia" w:hAnsi="Calibri" w:cs="Calibri"/>
          <w:sz w:val="22"/>
          <w:szCs w:val="22"/>
        </w:rPr>
        <w:t xml:space="preserve"> </w:t>
      </w:r>
      <w:r w:rsidRPr="00E030A8">
        <w:rPr>
          <w:rFonts w:ascii="Calibri" w:eastAsiaTheme="minorEastAsia" w:hAnsi="Calibri" w:cs="Calibri"/>
          <w:sz w:val="22"/>
          <w:szCs w:val="22"/>
        </w:rPr>
        <w:t>benefit</w:t>
      </w:r>
      <w:r w:rsidR="5BE7C214" w:rsidRPr="00E030A8">
        <w:rPr>
          <w:rFonts w:ascii="Calibri" w:eastAsiaTheme="minorEastAsia" w:hAnsi="Calibri" w:cs="Calibri"/>
          <w:sz w:val="22"/>
          <w:szCs w:val="22"/>
        </w:rPr>
        <w:t xml:space="preserve"> </w:t>
      </w:r>
      <w:r w:rsidRPr="00E030A8">
        <w:rPr>
          <w:rFonts w:ascii="Calibri" w:eastAsiaTheme="minorEastAsia" w:hAnsi="Calibri" w:cs="Calibri"/>
          <w:sz w:val="22"/>
          <w:szCs w:val="22"/>
        </w:rPr>
        <w:t xml:space="preserve">residents </w:t>
      </w:r>
      <w:r w:rsidR="00907C61">
        <w:rPr>
          <w:rFonts w:ascii="Calibri" w:eastAsiaTheme="minorEastAsia" w:hAnsi="Calibri" w:cs="Calibri"/>
          <w:sz w:val="22"/>
          <w:szCs w:val="22"/>
        </w:rPr>
        <w:t>and</w:t>
      </w:r>
      <w:r w:rsidRPr="00E030A8">
        <w:rPr>
          <w:rFonts w:ascii="Calibri" w:eastAsiaTheme="minorEastAsia" w:hAnsi="Calibri" w:cs="Calibri"/>
          <w:sz w:val="22"/>
          <w:szCs w:val="22"/>
        </w:rPr>
        <w:t xml:space="preserve"> communities throughout the </w:t>
      </w:r>
      <w:r w:rsidR="76282915" w:rsidRPr="00E030A8">
        <w:rPr>
          <w:rFonts w:ascii="Calibri" w:eastAsiaTheme="minorEastAsia" w:hAnsi="Calibri" w:cs="Calibri"/>
          <w:sz w:val="22"/>
          <w:szCs w:val="22"/>
        </w:rPr>
        <w:t xml:space="preserve">South </w:t>
      </w:r>
      <w:r w:rsidRPr="00E030A8">
        <w:rPr>
          <w:rFonts w:ascii="Calibri" w:eastAsiaTheme="minorEastAsia" w:hAnsi="Calibri" w:cs="Calibri"/>
          <w:sz w:val="22"/>
          <w:szCs w:val="22"/>
        </w:rPr>
        <w:t>Okanagan</w:t>
      </w:r>
      <w:r w:rsidR="78CCD646" w:rsidRPr="00E030A8">
        <w:rPr>
          <w:rFonts w:ascii="Calibri" w:eastAsiaTheme="minorEastAsia" w:hAnsi="Calibri" w:cs="Calibri"/>
          <w:sz w:val="22"/>
          <w:szCs w:val="22"/>
        </w:rPr>
        <w:t xml:space="preserve"> </w:t>
      </w:r>
      <w:r w:rsidRPr="00E030A8">
        <w:rPr>
          <w:rFonts w:ascii="Calibri" w:eastAsiaTheme="minorEastAsia" w:hAnsi="Calibri" w:cs="Calibri"/>
          <w:sz w:val="22"/>
          <w:szCs w:val="22"/>
        </w:rPr>
        <w:t xml:space="preserve">Similkameen. </w:t>
      </w:r>
    </w:p>
    <w:p w14:paraId="4D5074FC" w14:textId="77777777" w:rsidR="005D72C9" w:rsidRPr="00E030A8" w:rsidRDefault="005D72C9" w:rsidP="00AD7844">
      <w:pPr>
        <w:widowControl w:val="0"/>
        <w:autoSpaceDE w:val="0"/>
        <w:autoSpaceDN w:val="0"/>
        <w:adjustRightInd w:val="0"/>
        <w:rPr>
          <w:rFonts w:ascii="Calibri" w:eastAsiaTheme="minorEastAsia" w:hAnsi="Calibri" w:cs="Calibri"/>
          <w:sz w:val="22"/>
          <w:szCs w:val="22"/>
        </w:rPr>
      </w:pPr>
    </w:p>
    <w:p w14:paraId="39B1BB15" w14:textId="5F8D5E53" w:rsidR="00617FDD" w:rsidRPr="00E030A8" w:rsidRDefault="005D72C9" w:rsidP="5FB55C22">
      <w:pPr>
        <w:widowControl w:val="0"/>
        <w:autoSpaceDE w:val="0"/>
        <w:autoSpaceDN w:val="0"/>
        <w:adjustRightInd w:val="0"/>
        <w:rPr>
          <w:rFonts w:ascii="Calibri" w:eastAsiaTheme="minorEastAsia" w:hAnsi="Calibri" w:cs="Calibri"/>
          <w:sz w:val="22"/>
          <w:szCs w:val="22"/>
        </w:rPr>
      </w:pPr>
      <w:r w:rsidRPr="5FB55C22">
        <w:rPr>
          <w:rFonts w:ascii="Calibri" w:eastAsiaTheme="minorEastAsia" w:hAnsi="Calibri" w:cs="Calibri"/>
          <w:sz w:val="22"/>
          <w:szCs w:val="22"/>
        </w:rPr>
        <w:t xml:space="preserve">Foundation </w:t>
      </w:r>
      <w:r w:rsidR="00907C61" w:rsidRPr="5FB55C22">
        <w:rPr>
          <w:rFonts w:ascii="Calibri" w:eastAsiaTheme="minorEastAsia" w:hAnsi="Calibri" w:cs="Calibri"/>
          <w:sz w:val="22"/>
          <w:szCs w:val="22"/>
        </w:rPr>
        <w:t>g</w:t>
      </w:r>
      <w:r w:rsidR="50E99C61" w:rsidRPr="5FB55C22">
        <w:rPr>
          <w:rFonts w:ascii="Calibri" w:eastAsiaTheme="minorEastAsia" w:hAnsi="Calibri" w:cs="Calibri"/>
          <w:sz w:val="22"/>
          <w:szCs w:val="22"/>
        </w:rPr>
        <w:t>rants</w:t>
      </w:r>
      <w:r w:rsidR="166690A3" w:rsidRPr="5FB55C22">
        <w:rPr>
          <w:rFonts w:ascii="Calibri" w:eastAsiaTheme="minorEastAsia" w:hAnsi="Calibri" w:cs="Calibri"/>
          <w:sz w:val="22"/>
          <w:szCs w:val="22"/>
        </w:rPr>
        <w:t xml:space="preserve"> </w:t>
      </w:r>
      <w:r w:rsidR="24B49B37" w:rsidRPr="5FB55C22">
        <w:rPr>
          <w:rFonts w:ascii="Calibri" w:eastAsiaTheme="minorEastAsia" w:hAnsi="Calibri" w:cs="Calibri"/>
          <w:color w:val="394546"/>
          <w:sz w:val="22"/>
          <w:szCs w:val="22"/>
        </w:rPr>
        <w:t>will</w:t>
      </w:r>
      <w:r w:rsidR="5FE7B12D" w:rsidRPr="5FB55C22">
        <w:rPr>
          <w:rFonts w:ascii="Calibri" w:eastAsiaTheme="minorEastAsia" w:hAnsi="Calibri" w:cs="Calibri"/>
          <w:color w:val="394546"/>
          <w:sz w:val="22"/>
          <w:szCs w:val="22"/>
        </w:rPr>
        <w:t xml:space="preserve"> be made to no</w:t>
      </w:r>
      <w:r w:rsidR="696C8E9A" w:rsidRPr="5FB55C22">
        <w:rPr>
          <w:rFonts w:ascii="Calibri" w:eastAsiaTheme="minorEastAsia" w:hAnsi="Calibri" w:cs="Calibri"/>
          <w:color w:val="394546"/>
          <w:sz w:val="22"/>
          <w:szCs w:val="22"/>
        </w:rPr>
        <w:t>n</w:t>
      </w:r>
      <w:r w:rsidR="5FE7B12D" w:rsidRPr="5FB55C22">
        <w:rPr>
          <w:rFonts w:ascii="Calibri" w:eastAsiaTheme="minorEastAsia" w:hAnsi="Calibri" w:cs="Calibri"/>
          <w:color w:val="394546"/>
          <w:sz w:val="22"/>
          <w:szCs w:val="22"/>
        </w:rPr>
        <w:t>-profit</w:t>
      </w:r>
      <w:r w:rsidR="00E165D3">
        <w:rPr>
          <w:rFonts w:ascii="Calibri" w:eastAsiaTheme="minorEastAsia" w:hAnsi="Calibri" w:cs="Calibri"/>
          <w:color w:val="394546"/>
          <w:sz w:val="22"/>
          <w:szCs w:val="22"/>
        </w:rPr>
        <w:t>s</w:t>
      </w:r>
      <w:r w:rsidR="5FE7B12D" w:rsidRPr="5FB55C22">
        <w:rPr>
          <w:rFonts w:ascii="Calibri" w:eastAsiaTheme="minorEastAsia" w:hAnsi="Calibri" w:cs="Calibri"/>
          <w:color w:val="394546"/>
          <w:sz w:val="22"/>
          <w:szCs w:val="22"/>
        </w:rPr>
        <w:t xml:space="preserve"> and charit</w:t>
      </w:r>
      <w:r w:rsidR="001B69DD">
        <w:rPr>
          <w:rFonts w:ascii="Calibri" w:eastAsiaTheme="minorEastAsia" w:hAnsi="Calibri" w:cs="Calibri"/>
          <w:color w:val="394546"/>
          <w:sz w:val="22"/>
          <w:szCs w:val="22"/>
        </w:rPr>
        <w:t xml:space="preserve">ies </w:t>
      </w:r>
      <w:r w:rsidR="1A3D8A25" w:rsidRPr="5FB55C22">
        <w:rPr>
          <w:rFonts w:ascii="Calibri" w:eastAsiaTheme="minorEastAsia" w:hAnsi="Calibri" w:cs="Calibri"/>
          <w:color w:val="394546"/>
          <w:sz w:val="22"/>
          <w:szCs w:val="22"/>
        </w:rPr>
        <w:t>in good standin</w:t>
      </w:r>
      <w:r w:rsidR="003D1D90">
        <w:rPr>
          <w:rFonts w:ascii="Calibri" w:eastAsiaTheme="minorEastAsia" w:hAnsi="Calibri" w:cs="Calibri"/>
          <w:color w:val="394546"/>
          <w:sz w:val="22"/>
          <w:szCs w:val="22"/>
        </w:rPr>
        <w:t>g.</w:t>
      </w:r>
      <w:r w:rsidR="1A3D8A25" w:rsidRPr="5FB55C22">
        <w:rPr>
          <w:rFonts w:ascii="Calibri" w:eastAsiaTheme="minorEastAsia" w:hAnsi="Calibri" w:cs="Calibri"/>
          <w:color w:val="394546"/>
          <w:sz w:val="22"/>
          <w:szCs w:val="22"/>
        </w:rPr>
        <w:t xml:space="preserve"> </w:t>
      </w:r>
      <w:r w:rsidR="004B2C9A" w:rsidRPr="5FB55C22">
        <w:rPr>
          <w:rFonts w:ascii="Calibri" w:eastAsiaTheme="minorEastAsia" w:hAnsi="Calibri" w:cs="Calibri"/>
          <w:color w:val="394546"/>
          <w:sz w:val="22"/>
          <w:szCs w:val="22"/>
        </w:rPr>
        <w:t>Successful grant requests will</w:t>
      </w:r>
      <w:r w:rsidR="5FE7B12D" w:rsidRPr="5FB55C22">
        <w:rPr>
          <w:rFonts w:ascii="Calibri" w:eastAsiaTheme="minorEastAsia" w:hAnsi="Calibri" w:cs="Calibri"/>
          <w:color w:val="394546"/>
          <w:sz w:val="22"/>
          <w:szCs w:val="22"/>
        </w:rPr>
        <w:t xml:space="preserve"> </w:t>
      </w:r>
      <w:r w:rsidR="00C417B6" w:rsidRPr="5FB55C22">
        <w:rPr>
          <w:rFonts w:ascii="Calibri" w:eastAsiaTheme="minorEastAsia" w:hAnsi="Calibri" w:cs="Calibri"/>
          <w:color w:val="394546"/>
          <w:sz w:val="22"/>
          <w:szCs w:val="22"/>
        </w:rPr>
        <w:t xml:space="preserve">meet our eligibility criteria, </w:t>
      </w:r>
      <w:r w:rsidR="5FE7B12D" w:rsidRPr="5FB55C22">
        <w:rPr>
          <w:rFonts w:ascii="Calibri" w:eastAsiaTheme="minorEastAsia" w:hAnsi="Calibri" w:cs="Calibri"/>
          <w:color w:val="394546"/>
          <w:sz w:val="22"/>
          <w:szCs w:val="22"/>
        </w:rPr>
        <w:t>align with</w:t>
      </w:r>
      <w:r w:rsidR="00362E03" w:rsidRPr="5FB55C22">
        <w:rPr>
          <w:rFonts w:ascii="Calibri" w:eastAsiaTheme="minorEastAsia" w:hAnsi="Calibri" w:cs="Calibri"/>
          <w:color w:val="394546"/>
          <w:sz w:val="22"/>
          <w:szCs w:val="22"/>
        </w:rPr>
        <w:t xml:space="preserve"> our</w:t>
      </w:r>
      <w:r w:rsidR="5FE7B12D" w:rsidRPr="5FB55C22">
        <w:rPr>
          <w:rFonts w:ascii="Calibri" w:eastAsiaTheme="minorEastAsia" w:hAnsi="Calibri" w:cs="Calibri"/>
          <w:color w:val="394546"/>
          <w:sz w:val="22"/>
          <w:szCs w:val="22"/>
        </w:rPr>
        <w:t xml:space="preserve"> charitable </w:t>
      </w:r>
      <w:r w:rsidR="2D31A08E" w:rsidRPr="5FB55C22">
        <w:rPr>
          <w:rFonts w:ascii="Calibri" w:eastAsiaTheme="minorEastAsia" w:hAnsi="Calibri" w:cs="Calibri"/>
          <w:color w:val="394546"/>
          <w:sz w:val="22"/>
          <w:szCs w:val="22"/>
        </w:rPr>
        <w:t>purposes</w:t>
      </w:r>
      <w:r w:rsidR="00907C61" w:rsidRPr="5FB55C22">
        <w:rPr>
          <w:rFonts w:ascii="Calibri" w:eastAsiaTheme="minorEastAsia" w:hAnsi="Calibri" w:cs="Calibri"/>
          <w:color w:val="394546"/>
          <w:sz w:val="22"/>
          <w:szCs w:val="22"/>
        </w:rPr>
        <w:t xml:space="preserve">, and </w:t>
      </w:r>
      <w:r w:rsidR="6B003CAB" w:rsidRPr="5FB55C22">
        <w:rPr>
          <w:rFonts w:ascii="Calibri" w:eastAsiaTheme="minorEastAsia" w:hAnsi="Calibri" w:cs="Calibri"/>
          <w:color w:val="394546"/>
          <w:sz w:val="22"/>
          <w:szCs w:val="22"/>
        </w:rPr>
        <w:t>support our vision</w:t>
      </w:r>
      <w:r w:rsidR="39C28CEF" w:rsidRPr="5FB55C22">
        <w:rPr>
          <w:rFonts w:ascii="Calibri" w:eastAsiaTheme="minorEastAsia" w:hAnsi="Calibri" w:cs="Calibri"/>
          <w:color w:val="394546"/>
          <w:sz w:val="22"/>
          <w:szCs w:val="22"/>
        </w:rPr>
        <w:t xml:space="preserve"> for a healthy, caring, inclusive and thriving South Okanagan Similkameen region. </w:t>
      </w:r>
    </w:p>
    <w:p w14:paraId="03923519" w14:textId="149B62B4" w:rsidR="508A75DE" w:rsidRPr="00E030A8" w:rsidRDefault="508A75DE" w:rsidP="00AD7844">
      <w:pPr>
        <w:widowControl w:val="0"/>
        <w:rPr>
          <w:rFonts w:ascii="Calibri" w:eastAsiaTheme="minorEastAsia" w:hAnsi="Calibri" w:cs="Calibri"/>
          <w:color w:val="394546"/>
          <w:sz w:val="22"/>
          <w:szCs w:val="22"/>
          <w:highlight w:val="yellow"/>
        </w:rPr>
      </w:pPr>
    </w:p>
    <w:p w14:paraId="260F4CCE" w14:textId="5E6378D9" w:rsidR="00617FDD" w:rsidRPr="00E030A8" w:rsidRDefault="00617FDD" w:rsidP="00AD7844">
      <w:pPr>
        <w:widowControl w:val="0"/>
        <w:spacing w:after="240"/>
        <w:rPr>
          <w:rFonts w:ascii="Calibri" w:eastAsiaTheme="minorEastAsia" w:hAnsi="Calibri" w:cs="Calibri"/>
          <w:sz w:val="22"/>
          <w:szCs w:val="22"/>
        </w:rPr>
      </w:pPr>
      <w:r w:rsidRPr="00E030A8">
        <w:rPr>
          <w:rFonts w:ascii="Calibri" w:eastAsiaTheme="minorEastAsia" w:hAnsi="Calibri" w:cs="Calibri"/>
          <w:sz w:val="22"/>
          <w:szCs w:val="22"/>
        </w:rPr>
        <w:t>Each year, the</w:t>
      </w:r>
      <w:r w:rsidR="592C2312" w:rsidRPr="00E030A8">
        <w:rPr>
          <w:rFonts w:ascii="Calibri" w:eastAsiaTheme="minorEastAsia" w:hAnsi="Calibri" w:cs="Calibri"/>
          <w:sz w:val="22"/>
          <w:szCs w:val="22"/>
        </w:rPr>
        <w:t xml:space="preserve"> </w:t>
      </w:r>
      <w:r w:rsidRPr="00E030A8">
        <w:rPr>
          <w:rFonts w:ascii="Calibri" w:eastAsiaTheme="minorEastAsia" w:hAnsi="Calibri" w:cs="Calibri"/>
          <w:sz w:val="22"/>
          <w:szCs w:val="22"/>
        </w:rPr>
        <w:t>Foundation determines the size and range of grants</w:t>
      </w:r>
      <w:r w:rsidR="6ACED9E9" w:rsidRPr="00E030A8">
        <w:rPr>
          <w:rFonts w:ascii="Calibri" w:eastAsiaTheme="minorEastAsia" w:hAnsi="Calibri" w:cs="Calibri"/>
          <w:sz w:val="22"/>
          <w:szCs w:val="22"/>
        </w:rPr>
        <w:t xml:space="preserve"> based on priorities and funds available</w:t>
      </w:r>
      <w:r w:rsidRPr="00E030A8">
        <w:rPr>
          <w:rFonts w:ascii="Calibri" w:eastAsiaTheme="minorEastAsia" w:hAnsi="Calibri" w:cs="Calibri"/>
          <w:sz w:val="22"/>
          <w:szCs w:val="22"/>
        </w:rPr>
        <w:t xml:space="preserve">. </w:t>
      </w:r>
      <w:r w:rsidR="669D2863" w:rsidRPr="00E030A8">
        <w:rPr>
          <w:rFonts w:ascii="Calibri" w:eastAsiaTheme="minorEastAsia" w:hAnsi="Calibri" w:cs="Calibri"/>
          <w:sz w:val="22"/>
          <w:szCs w:val="22"/>
        </w:rPr>
        <w:t>T</w:t>
      </w:r>
      <w:r w:rsidRPr="00E030A8">
        <w:rPr>
          <w:rFonts w:ascii="Calibri" w:eastAsiaTheme="minorEastAsia" w:hAnsi="Calibri" w:cs="Calibri"/>
          <w:sz w:val="22"/>
          <w:szCs w:val="22"/>
        </w:rPr>
        <w:t xml:space="preserve">he final decision on all </w:t>
      </w:r>
      <w:r w:rsidR="001A7393" w:rsidRPr="00E030A8">
        <w:rPr>
          <w:rFonts w:ascii="Calibri" w:eastAsiaTheme="minorEastAsia" w:hAnsi="Calibri" w:cs="Calibri"/>
          <w:sz w:val="22"/>
          <w:szCs w:val="22"/>
        </w:rPr>
        <w:t>granting</w:t>
      </w:r>
      <w:r w:rsidRPr="00E030A8">
        <w:rPr>
          <w:rFonts w:ascii="Calibri" w:eastAsiaTheme="minorEastAsia" w:hAnsi="Calibri" w:cs="Calibri"/>
          <w:sz w:val="22"/>
          <w:szCs w:val="22"/>
        </w:rPr>
        <w:t xml:space="preserve"> rests with the Foundation</w:t>
      </w:r>
      <w:r w:rsidR="3DD851DC" w:rsidRPr="00E030A8">
        <w:rPr>
          <w:rFonts w:ascii="Calibri" w:eastAsiaTheme="minorEastAsia" w:hAnsi="Calibri" w:cs="Calibri"/>
          <w:sz w:val="22"/>
          <w:szCs w:val="22"/>
        </w:rPr>
        <w:t>’s</w:t>
      </w:r>
      <w:r w:rsidRPr="00E030A8">
        <w:rPr>
          <w:rFonts w:ascii="Calibri" w:eastAsiaTheme="minorEastAsia" w:hAnsi="Calibri" w:cs="Calibri"/>
          <w:sz w:val="22"/>
          <w:szCs w:val="22"/>
        </w:rPr>
        <w:t xml:space="preserve"> </w:t>
      </w:r>
      <w:r w:rsidR="49DD510D" w:rsidRPr="00E030A8">
        <w:rPr>
          <w:rFonts w:ascii="Calibri" w:eastAsiaTheme="minorEastAsia" w:hAnsi="Calibri" w:cs="Calibri"/>
          <w:sz w:val="22"/>
          <w:szCs w:val="22"/>
        </w:rPr>
        <w:t>Community Impact Committee</w:t>
      </w:r>
      <w:r w:rsidR="58AF4009" w:rsidRPr="00E030A8">
        <w:rPr>
          <w:rFonts w:ascii="Calibri" w:eastAsiaTheme="minorEastAsia" w:hAnsi="Calibri" w:cs="Calibri"/>
          <w:sz w:val="22"/>
          <w:szCs w:val="22"/>
        </w:rPr>
        <w:t xml:space="preserve">, </w:t>
      </w:r>
      <w:r w:rsidRPr="00E030A8">
        <w:rPr>
          <w:rFonts w:ascii="Calibri" w:eastAsiaTheme="minorEastAsia" w:hAnsi="Calibri" w:cs="Calibri"/>
          <w:sz w:val="22"/>
          <w:szCs w:val="22"/>
        </w:rPr>
        <w:t xml:space="preserve">on the advice of an independent Grants </w:t>
      </w:r>
      <w:r w:rsidR="002101E6" w:rsidRPr="00E030A8">
        <w:rPr>
          <w:rFonts w:ascii="Calibri" w:eastAsiaTheme="minorEastAsia" w:hAnsi="Calibri" w:cs="Calibri"/>
          <w:sz w:val="22"/>
          <w:szCs w:val="22"/>
        </w:rPr>
        <w:t xml:space="preserve">Evaluation </w:t>
      </w:r>
      <w:r w:rsidRPr="00E030A8">
        <w:rPr>
          <w:rFonts w:ascii="Calibri" w:eastAsiaTheme="minorEastAsia" w:hAnsi="Calibri" w:cs="Calibri"/>
          <w:sz w:val="22"/>
          <w:szCs w:val="22"/>
        </w:rPr>
        <w:t>Committee.</w:t>
      </w:r>
    </w:p>
    <w:p w14:paraId="22928C2C" w14:textId="09CA14B3" w:rsidR="00E030A8" w:rsidRPr="00E030A8" w:rsidRDefault="00E030A8" w:rsidP="00E030A8">
      <w:pPr>
        <w:widowControl w:val="0"/>
        <w:autoSpaceDE w:val="0"/>
        <w:autoSpaceDN w:val="0"/>
        <w:adjustRightInd w:val="0"/>
        <w:spacing w:after="240"/>
        <w:rPr>
          <w:rFonts w:ascii="Calibri" w:eastAsiaTheme="minorEastAsia" w:hAnsi="Calibri" w:cs="Calibri"/>
          <w:sz w:val="22"/>
          <w:szCs w:val="22"/>
        </w:rPr>
      </w:pPr>
      <w:r w:rsidRPr="00E030A8">
        <w:rPr>
          <w:rFonts w:ascii="Calibri" w:eastAsiaTheme="minorEastAsia" w:hAnsi="Calibri" w:cs="Calibri"/>
          <w:sz w:val="22"/>
          <w:szCs w:val="22"/>
        </w:rPr>
        <w:t>Based on our experience with</w:t>
      </w:r>
      <w:r w:rsidR="00AA2FE0">
        <w:rPr>
          <w:rFonts w:ascii="Calibri" w:eastAsiaTheme="minorEastAsia" w:hAnsi="Calibri" w:cs="Calibri"/>
          <w:sz w:val="22"/>
          <w:szCs w:val="22"/>
        </w:rPr>
        <w:t xml:space="preserve"> recent</w:t>
      </w:r>
      <w:r w:rsidRPr="00E030A8">
        <w:rPr>
          <w:rFonts w:ascii="Calibri" w:eastAsiaTheme="minorEastAsia" w:hAnsi="Calibri" w:cs="Calibri"/>
          <w:sz w:val="22"/>
          <w:szCs w:val="22"/>
        </w:rPr>
        <w:t xml:space="preserve"> grant cycles, we expect significant competition for </w:t>
      </w:r>
      <w:r w:rsidR="00AA2FE0">
        <w:rPr>
          <w:rFonts w:ascii="Calibri" w:eastAsiaTheme="minorEastAsia" w:hAnsi="Calibri" w:cs="Calibri"/>
          <w:sz w:val="22"/>
          <w:szCs w:val="22"/>
        </w:rPr>
        <w:t xml:space="preserve">our </w:t>
      </w:r>
      <w:r w:rsidR="00362E03">
        <w:rPr>
          <w:rFonts w:ascii="Calibri" w:eastAsiaTheme="minorEastAsia" w:hAnsi="Calibri" w:cs="Calibri"/>
          <w:sz w:val="22"/>
          <w:szCs w:val="22"/>
        </w:rPr>
        <w:t xml:space="preserve">available </w:t>
      </w:r>
      <w:r w:rsidR="00AA2FE0">
        <w:rPr>
          <w:rFonts w:ascii="Calibri" w:eastAsiaTheme="minorEastAsia" w:hAnsi="Calibri" w:cs="Calibri"/>
          <w:sz w:val="22"/>
          <w:szCs w:val="22"/>
        </w:rPr>
        <w:t>funding</w:t>
      </w:r>
      <w:r w:rsidRPr="00E030A8">
        <w:rPr>
          <w:rFonts w:ascii="Calibri" w:eastAsiaTheme="minorEastAsia" w:hAnsi="Calibri" w:cs="Calibri"/>
          <w:sz w:val="22"/>
          <w:szCs w:val="22"/>
        </w:rPr>
        <w:t xml:space="preserve">. </w:t>
      </w:r>
      <w:r w:rsidR="00362E03">
        <w:rPr>
          <w:rFonts w:ascii="Calibri" w:eastAsiaTheme="minorEastAsia" w:hAnsi="Calibri" w:cs="Calibri"/>
          <w:sz w:val="22"/>
          <w:szCs w:val="22"/>
        </w:rPr>
        <w:t>We</w:t>
      </w:r>
      <w:r w:rsidRPr="00E030A8">
        <w:rPr>
          <w:rFonts w:ascii="Calibri" w:eastAsiaTheme="minorEastAsia" w:hAnsi="Calibri" w:cs="Calibri"/>
          <w:sz w:val="22"/>
          <w:szCs w:val="22"/>
        </w:rPr>
        <w:t xml:space="preserve"> </w:t>
      </w:r>
      <w:r w:rsidR="00FE72EB">
        <w:rPr>
          <w:rFonts w:ascii="Calibri" w:eastAsiaTheme="minorEastAsia" w:hAnsi="Calibri" w:cs="Calibri"/>
          <w:sz w:val="22"/>
          <w:szCs w:val="22"/>
        </w:rPr>
        <w:t>may</w:t>
      </w:r>
      <w:r w:rsidRPr="00E030A8">
        <w:rPr>
          <w:rFonts w:ascii="Calibri" w:eastAsiaTheme="minorEastAsia" w:hAnsi="Calibri" w:cs="Calibri"/>
          <w:sz w:val="22"/>
          <w:szCs w:val="22"/>
        </w:rPr>
        <w:t xml:space="preserve"> not be able to support all requests that align with our charitable purposes, vision, and priorities.</w:t>
      </w:r>
    </w:p>
    <w:p w14:paraId="7B6E0D25" w14:textId="09EBE62E" w:rsidR="3E5BB31A" w:rsidRPr="00E030A8" w:rsidRDefault="3E5BB31A" w:rsidP="040CFAEC">
      <w:pPr>
        <w:pStyle w:val="Heading6"/>
        <w:spacing w:after="120" w:line="259" w:lineRule="auto"/>
        <w:rPr>
          <w:rFonts w:ascii="Calibri" w:hAnsi="Calibri" w:cs="Calibri"/>
          <w:szCs w:val="22"/>
        </w:rPr>
      </w:pPr>
      <w:r w:rsidRPr="00E030A8">
        <w:rPr>
          <w:rFonts w:ascii="Calibri" w:eastAsiaTheme="minorEastAsia" w:hAnsi="Calibri" w:cs="Calibri"/>
          <w:i w:val="0"/>
          <w:iCs w:val="0"/>
          <w:szCs w:val="22"/>
        </w:rPr>
        <w:t>Timeline</w:t>
      </w:r>
    </w:p>
    <w:p w14:paraId="5867B61A" w14:textId="456BAF8F" w:rsidR="00617FDD" w:rsidRPr="00E030A8" w:rsidRDefault="000F79B0" w:rsidP="040CFAEC">
      <w:pPr>
        <w:widowControl w:val="0"/>
        <w:autoSpaceDE w:val="0"/>
        <w:autoSpaceDN w:val="0"/>
        <w:adjustRightInd w:val="0"/>
        <w:rPr>
          <w:rFonts w:ascii="Calibri" w:eastAsiaTheme="minorEastAsia" w:hAnsi="Calibri" w:cs="Calibri"/>
          <w:b/>
          <w:bCs/>
          <w:sz w:val="22"/>
          <w:szCs w:val="22"/>
        </w:rPr>
      </w:pPr>
      <w:r w:rsidRPr="00E030A8">
        <w:rPr>
          <w:rFonts w:ascii="Calibri" w:eastAsiaTheme="minorEastAsia" w:hAnsi="Calibri" w:cs="Calibri"/>
          <w:sz w:val="22"/>
          <w:szCs w:val="22"/>
        </w:rPr>
        <w:t xml:space="preserve">The </w:t>
      </w:r>
      <w:r w:rsidR="2B5AB8E0" w:rsidRPr="00E030A8">
        <w:rPr>
          <w:rFonts w:ascii="Calibri" w:eastAsiaTheme="minorEastAsia" w:hAnsi="Calibri" w:cs="Calibri"/>
          <w:sz w:val="22"/>
          <w:szCs w:val="22"/>
        </w:rPr>
        <w:t>Foundation grants program</w:t>
      </w:r>
      <w:r w:rsidRPr="00E030A8">
        <w:rPr>
          <w:rFonts w:ascii="Calibri" w:eastAsiaTheme="minorEastAsia" w:hAnsi="Calibri" w:cs="Calibri"/>
          <w:sz w:val="22"/>
          <w:szCs w:val="22"/>
        </w:rPr>
        <w:t xml:space="preserve"> is delivered annually</w:t>
      </w:r>
      <w:r w:rsidR="2B5AB8E0" w:rsidRPr="00E030A8">
        <w:rPr>
          <w:rFonts w:ascii="Calibri" w:eastAsiaTheme="minorEastAsia" w:hAnsi="Calibri" w:cs="Calibri"/>
          <w:sz w:val="22"/>
          <w:szCs w:val="22"/>
        </w:rPr>
        <w:t>.</w:t>
      </w:r>
      <w:r w:rsidR="7CD5378E" w:rsidRPr="00E030A8">
        <w:rPr>
          <w:rFonts w:ascii="Calibri" w:eastAsiaTheme="minorEastAsia" w:hAnsi="Calibri" w:cs="Calibri"/>
          <w:sz w:val="22"/>
          <w:szCs w:val="22"/>
        </w:rPr>
        <w:t xml:space="preserve"> </w:t>
      </w:r>
      <w:r w:rsidR="52B2DDA5" w:rsidRPr="00D16691">
        <w:rPr>
          <w:rFonts w:ascii="Calibri" w:eastAsiaTheme="minorEastAsia" w:hAnsi="Calibri" w:cs="Calibri"/>
          <w:b/>
          <w:bCs/>
          <w:sz w:val="22"/>
          <w:szCs w:val="22"/>
        </w:rPr>
        <w:t xml:space="preserve">Applications </w:t>
      </w:r>
      <w:r w:rsidR="42DEE48A" w:rsidRPr="00D16691">
        <w:rPr>
          <w:rFonts w:ascii="Calibri" w:eastAsiaTheme="minorEastAsia" w:hAnsi="Calibri" w:cs="Calibri"/>
          <w:b/>
          <w:bCs/>
          <w:sz w:val="22"/>
          <w:szCs w:val="22"/>
        </w:rPr>
        <w:t>for this</w:t>
      </w:r>
      <w:r w:rsidR="52B2DDA5" w:rsidRPr="00D16691">
        <w:rPr>
          <w:rFonts w:ascii="Calibri" w:eastAsiaTheme="minorEastAsia" w:hAnsi="Calibri" w:cs="Calibri"/>
          <w:b/>
          <w:bCs/>
          <w:sz w:val="22"/>
          <w:szCs w:val="22"/>
        </w:rPr>
        <w:t xml:space="preserve"> </w:t>
      </w:r>
      <w:r w:rsidR="42DEE48A" w:rsidRPr="00D16691">
        <w:rPr>
          <w:rFonts w:ascii="Calibri" w:eastAsiaTheme="minorEastAsia" w:hAnsi="Calibri" w:cs="Calibri"/>
          <w:b/>
          <w:bCs/>
          <w:sz w:val="22"/>
          <w:szCs w:val="22"/>
        </w:rPr>
        <w:t xml:space="preserve">year’s grants cycle </w:t>
      </w:r>
      <w:r w:rsidR="52B2DDA5" w:rsidRPr="00D16691">
        <w:rPr>
          <w:rFonts w:ascii="Calibri" w:eastAsiaTheme="minorEastAsia" w:hAnsi="Calibri" w:cs="Calibri"/>
          <w:b/>
          <w:bCs/>
          <w:sz w:val="22"/>
          <w:szCs w:val="22"/>
        </w:rPr>
        <w:t>will be accepted from</w:t>
      </w:r>
      <w:r w:rsidR="263A31CB" w:rsidRPr="00D16691">
        <w:rPr>
          <w:rFonts w:ascii="Calibri" w:eastAsiaTheme="minorEastAsia" w:hAnsi="Calibri" w:cs="Calibri"/>
          <w:b/>
          <w:bCs/>
          <w:sz w:val="22"/>
          <w:szCs w:val="22"/>
        </w:rPr>
        <w:t xml:space="preserve"> </w:t>
      </w:r>
      <w:r w:rsidR="002152FD" w:rsidRPr="00D16691">
        <w:rPr>
          <w:rFonts w:ascii="Calibri" w:eastAsiaTheme="minorEastAsia" w:hAnsi="Calibri" w:cs="Calibri"/>
          <w:b/>
          <w:bCs/>
          <w:sz w:val="22"/>
          <w:szCs w:val="22"/>
        </w:rPr>
        <w:t>September 2 through October 20</w:t>
      </w:r>
      <w:r w:rsidR="00DE1A1A" w:rsidRPr="00D16691">
        <w:rPr>
          <w:rFonts w:ascii="Calibri" w:eastAsiaTheme="minorEastAsia" w:hAnsi="Calibri" w:cs="Calibri"/>
          <w:b/>
          <w:bCs/>
          <w:sz w:val="22"/>
          <w:szCs w:val="22"/>
        </w:rPr>
        <w:t>, 2025</w:t>
      </w:r>
      <w:r w:rsidR="1B99A829" w:rsidRPr="00D16691">
        <w:rPr>
          <w:rFonts w:ascii="Calibri" w:eastAsiaTheme="minorEastAsia" w:hAnsi="Calibri" w:cs="Calibri"/>
          <w:b/>
          <w:bCs/>
          <w:sz w:val="22"/>
          <w:szCs w:val="22"/>
        </w:rPr>
        <w:t>.</w:t>
      </w:r>
      <w:r w:rsidR="1B99A829" w:rsidRPr="00E030A8">
        <w:rPr>
          <w:rFonts w:ascii="Calibri" w:eastAsiaTheme="minorEastAsia" w:hAnsi="Calibri" w:cs="Calibri"/>
          <w:b/>
          <w:bCs/>
          <w:sz w:val="22"/>
          <w:szCs w:val="22"/>
        </w:rPr>
        <w:t xml:space="preserve"> </w:t>
      </w:r>
      <w:r w:rsidR="005968E5" w:rsidRPr="00E030A8">
        <w:rPr>
          <w:rFonts w:ascii="Calibri" w:eastAsiaTheme="minorEastAsia" w:hAnsi="Calibri" w:cs="Calibri"/>
          <w:sz w:val="22"/>
          <w:szCs w:val="22"/>
        </w:rPr>
        <w:t>D</w:t>
      </w:r>
      <w:r w:rsidR="06226E64" w:rsidRPr="00E030A8">
        <w:rPr>
          <w:rFonts w:ascii="Calibri" w:eastAsiaTheme="minorEastAsia" w:hAnsi="Calibri" w:cs="Calibri"/>
          <w:sz w:val="22"/>
          <w:szCs w:val="22"/>
        </w:rPr>
        <w:t xml:space="preserve">ecisions will be communicated </w:t>
      </w:r>
      <w:r w:rsidR="00DE1A1A" w:rsidRPr="00E030A8">
        <w:rPr>
          <w:rFonts w:ascii="Calibri" w:eastAsiaTheme="minorEastAsia" w:hAnsi="Calibri" w:cs="Calibri"/>
          <w:sz w:val="22"/>
          <w:szCs w:val="22"/>
        </w:rPr>
        <w:t>by the end of January</w:t>
      </w:r>
      <w:r w:rsidR="06226E64" w:rsidRPr="00E030A8">
        <w:rPr>
          <w:rFonts w:ascii="Calibri" w:eastAsiaTheme="minorEastAsia" w:hAnsi="Calibri" w:cs="Calibri"/>
          <w:sz w:val="22"/>
          <w:szCs w:val="22"/>
        </w:rPr>
        <w:t xml:space="preserve"> 202</w:t>
      </w:r>
      <w:r w:rsidR="00DE1A1A" w:rsidRPr="00E030A8">
        <w:rPr>
          <w:rFonts w:ascii="Calibri" w:eastAsiaTheme="minorEastAsia" w:hAnsi="Calibri" w:cs="Calibri"/>
          <w:sz w:val="22"/>
          <w:szCs w:val="22"/>
        </w:rPr>
        <w:t>6</w:t>
      </w:r>
      <w:r w:rsidR="06226E64" w:rsidRPr="00E030A8">
        <w:rPr>
          <w:rFonts w:ascii="Calibri" w:eastAsiaTheme="minorEastAsia" w:hAnsi="Calibri" w:cs="Calibri"/>
          <w:sz w:val="22"/>
          <w:szCs w:val="22"/>
        </w:rPr>
        <w:t>.</w:t>
      </w:r>
    </w:p>
    <w:p w14:paraId="04412613" w14:textId="53302A5A" w:rsidR="00617FDD" w:rsidRPr="00E030A8" w:rsidRDefault="00617FDD" w:rsidP="040CFAEC">
      <w:pPr>
        <w:widowControl w:val="0"/>
        <w:autoSpaceDE w:val="0"/>
        <w:autoSpaceDN w:val="0"/>
        <w:adjustRightInd w:val="0"/>
        <w:rPr>
          <w:rFonts w:ascii="Calibri" w:eastAsiaTheme="minorEastAsia" w:hAnsi="Calibri" w:cs="Calibri"/>
          <w:sz w:val="22"/>
          <w:szCs w:val="22"/>
        </w:rPr>
      </w:pPr>
    </w:p>
    <w:p w14:paraId="056F54F8" w14:textId="60E15733" w:rsidR="003E32AE" w:rsidRPr="00E030A8" w:rsidRDefault="4A4ECDCC" w:rsidP="003E32AE">
      <w:pPr>
        <w:rPr>
          <w:rFonts w:ascii="Calibri" w:hAnsi="Calibri" w:cs="Calibri"/>
          <w:sz w:val="22"/>
          <w:szCs w:val="22"/>
        </w:rPr>
      </w:pPr>
      <w:r w:rsidRPr="00E030A8">
        <w:rPr>
          <w:rFonts w:ascii="Calibri" w:eastAsiaTheme="minorEastAsia" w:hAnsi="Calibri" w:cs="Calibri"/>
          <w:sz w:val="22"/>
          <w:szCs w:val="22"/>
        </w:rPr>
        <w:t xml:space="preserve">Prior to submitting their application, organizations must submit a </w:t>
      </w:r>
      <w:r w:rsidR="003E32AE" w:rsidRPr="00E030A8">
        <w:rPr>
          <w:rFonts w:ascii="Calibri" w:eastAsiaTheme="minorEastAsia" w:hAnsi="Calibri" w:cs="Calibri"/>
          <w:sz w:val="22"/>
          <w:szCs w:val="22"/>
        </w:rPr>
        <w:t>L</w:t>
      </w:r>
      <w:r w:rsidRPr="00E030A8">
        <w:rPr>
          <w:rFonts w:ascii="Calibri" w:eastAsiaTheme="minorEastAsia" w:hAnsi="Calibri" w:cs="Calibri"/>
          <w:sz w:val="22"/>
          <w:szCs w:val="22"/>
        </w:rPr>
        <w:t xml:space="preserve">etter of </w:t>
      </w:r>
      <w:r w:rsidR="003E32AE" w:rsidRPr="00E030A8">
        <w:rPr>
          <w:rFonts w:ascii="Calibri" w:eastAsiaTheme="minorEastAsia" w:hAnsi="Calibri" w:cs="Calibri"/>
          <w:sz w:val="22"/>
          <w:szCs w:val="22"/>
        </w:rPr>
        <w:t>I</w:t>
      </w:r>
      <w:r w:rsidRPr="00E030A8">
        <w:rPr>
          <w:rFonts w:ascii="Calibri" w:eastAsiaTheme="minorEastAsia" w:hAnsi="Calibri" w:cs="Calibri"/>
          <w:sz w:val="22"/>
          <w:szCs w:val="22"/>
        </w:rPr>
        <w:t xml:space="preserve">nterest. </w:t>
      </w:r>
      <w:r w:rsidR="5C73C406" w:rsidRPr="00D16691">
        <w:rPr>
          <w:rFonts w:ascii="Calibri" w:eastAsiaTheme="minorEastAsia" w:hAnsi="Calibri" w:cs="Calibri"/>
          <w:b/>
          <w:bCs/>
          <w:sz w:val="22"/>
          <w:szCs w:val="22"/>
        </w:rPr>
        <w:t xml:space="preserve">The acceptance period for </w:t>
      </w:r>
      <w:r w:rsidR="6019BC6B" w:rsidRPr="00D16691">
        <w:rPr>
          <w:rFonts w:ascii="Calibri" w:eastAsiaTheme="minorEastAsia" w:hAnsi="Calibri" w:cs="Calibri"/>
          <w:b/>
          <w:bCs/>
          <w:sz w:val="22"/>
          <w:szCs w:val="22"/>
        </w:rPr>
        <w:t>L</w:t>
      </w:r>
      <w:r w:rsidR="1B99A829" w:rsidRPr="00D16691">
        <w:rPr>
          <w:rFonts w:ascii="Calibri" w:eastAsiaTheme="minorEastAsia" w:hAnsi="Calibri" w:cs="Calibri"/>
          <w:b/>
          <w:bCs/>
          <w:sz w:val="22"/>
          <w:szCs w:val="22"/>
        </w:rPr>
        <w:t>etter</w:t>
      </w:r>
      <w:r w:rsidR="36857E9B" w:rsidRPr="00D16691">
        <w:rPr>
          <w:rFonts w:ascii="Calibri" w:eastAsiaTheme="minorEastAsia" w:hAnsi="Calibri" w:cs="Calibri"/>
          <w:b/>
          <w:bCs/>
          <w:sz w:val="22"/>
          <w:szCs w:val="22"/>
        </w:rPr>
        <w:t>s</w:t>
      </w:r>
      <w:r w:rsidR="1B99A829" w:rsidRPr="00D16691">
        <w:rPr>
          <w:rFonts w:ascii="Calibri" w:eastAsiaTheme="minorEastAsia" w:hAnsi="Calibri" w:cs="Calibri"/>
          <w:b/>
          <w:bCs/>
          <w:sz w:val="22"/>
          <w:szCs w:val="22"/>
        </w:rPr>
        <w:t xml:space="preserve"> of </w:t>
      </w:r>
      <w:r w:rsidR="458357E8" w:rsidRPr="00D16691">
        <w:rPr>
          <w:rFonts w:ascii="Calibri" w:eastAsiaTheme="minorEastAsia" w:hAnsi="Calibri" w:cs="Calibri"/>
          <w:b/>
          <w:bCs/>
          <w:sz w:val="22"/>
          <w:szCs w:val="22"/>
        </w:rPr>
        <w:t xml:space="preserve">Interest </w:t>
      </w:r>
      <w:r w:rsidR="44F5C3EA" w:rsidRPr="00D16691">
        <w:rPr>
          <w:rFonts w:ascii="Calibri" w:eastAsiaTheme="minorEastAsia" w:hAnsi="Calibri" w:cs="Calibri"/>
          <w:b/>
          <w:bCs/>
          <w:sz w:val="22"/>
          <w:szCs w:val="22"/>
        </w:rPr>
        <w:t>will run from</w:t>
      </w:r>
      <w:r w:rsidR="458357E8" w:rsidRPr="00D16691">
        <w:rPr>
          <w:rFonts w:ascii="Calibri" w:eastAsiaTheme="minorEastAsia" w:hAnsi="Calibri" w:cs="Calibri"/>
          <w:b/>
          <w:bCs/>
          <w:sz w:val="22"/>
          <w:szCs w:val="22"/>
        </w:rPr>
        <w:t xml:space="preserve"> September </w:t>
      </w:r>
      <w:r w:rsidR="002101E6" w:rsidRPr="00D16691">
        <w:rPr>
          <w:rFonts w:ascii="Calibri" w:eastAsiaTheme="minorEastAsia" w:hAnsi="Calibri" w:cs="Calibri"/>
          <w:b/>
          <w:bCs/>
          <w:sz w:val="22"/>
          <w:szCs w:val="22"/>
        </w:rPr>
        <w:t xml:space="preserve">2 through </w:t>
      </w:r>
      <w:r w:rsidR="004615FF">
        <w:rPr>
          <w:rFonts w:ascii="Calibri" w:eastAsiaTheme="minorEastAsia" w:hAnsi="Calibri" w:cs="Calibri"/>
          <w:b/>
          <w:bCs/>
          <w:sz w:val="22"/>
          <w:szCs w:val="22"/>
        </w:rPr>
        <w:t>October 1</w:t>
      </w:r>
      <w:r w:rsidR="002101E6" w:rsidRPr="00D16691">
        <w:rPr>
          <w:rFonts w:ascii="Calibri" w:eastAsiaTheme="minorEastAsia" w:hAnsi="Calibri" w:cs="Calibri"/>
          <w:b/>
          <w:bCs/>
          <w:sz w:val="22"/>
          <w:szCs w:val="22"/>
        </w:rPr>
        <w:t>, 2025</w:t>
      </w:r>
      <w:r w:rsidR="00617FDD" w:rsidRPr="00E030A8">
        <w:rPr>
          <w:rFonts w:ascii="Calibri" w:eastAsiaTheme="minorEastAsia" w:hAnsi="Calibri" w:cs="Calibri"/>
          <w:b/>
          <w:bCs/>
          <w:i/>
          <w:iCs/>
          <w:sz w:val="22"/>
          <w:szCs w:val="22"/>
        </w:rPr>
        <w:t>.</w:t>
      </w:r>
      <w:r w:rsidR="528EF0A3" w:rsidRPr="00E030A8">
        <w:rPr>
          <w:rFonts w:ascii="Calibri" w:eastAsiaTheme="minorEastAsia" w:hAnsi="Calibri" w:cs="Calibri"/>
          <w:sz w:val="22"/>
          <w:szCs w:val="22"/>
        </w:rPr>
        <w:t xml:space="preserve"> </w:t>
      </w:r>
      <w:r w:rsidR="003E32AE" w:rsidRPr="00E030A8">
        <w:rPr>
          <w:rFonts w:ascii="Calibri" w:hAnsi="Calibri" w:cs="Calibri"/>
          <w:sz w:val="22"/>
          <w:szCs w:val="22"/>
        </w:rPr>
        <w:t xml:space="preserve">Letters of </w:t>
      </w:r>
      <w:r w:rsidR="00BA6EC9" w:rsidRPr="00E030A8">
        <w:rPr>
          <w:rFonts w:ascii="Calibri" w:hAnsi="Calibri" w:cs="Calibri"/>
          <w:sz w:val="22"/>
          <w:szCs w:val="22"/>
        </w:rPr>
        <w:t>I</w:t>
      </w:r>
      <w:r w:rsidR="003E32AE" w:rsidRPr="00E030A8">
        <w:rPr>
          <w:rFonts w:ascii="Calibri" w:hAnsi="Calibri" w:cs="Calibri"/>
          <w:sz w:val="22"/>
          <w:szCs w:val="22"/>
        </w:rPr>
        <w:t xml:space="preserve">nterest will be reviewed </w:t>
      </w:r>
      <w:r w:rsidR="008D5A15">
        <w:rPr>
          <w:rFonts w:ascii="Calibri" w:hAnsi="Calibri" w:cs="Calibri"/>
          <w:sz w:val="22"/>
          <w:szCs w:val="22"/>
        </w:rPr>
        <w:t>against</w:t>
      </w:r>
      <w:r w:rsidR="003E32AE" w:rsidRPr="00E030A8">
        <w:rPr>
          <w:rFonts w:ascii="Calibri" w:hAnsi="Calibri" w:cs="Calibri"/>
          <w:sz w:val="22"/>
          <w:szCs w:val="22"/>
        </w:rPr>
        <w:t xml:space="preserve"> </w:t>
      </w:r>
      <w:r w:rsidR="00BA6EC9" w:rsidRPr="00E030A8">
        <w:rPr>
          <w:rFonts w:ascii="Calibri" w:hAnsi="Calibri" w:cs="Calibri"/>
          <w:sz w:val="22"/>
          <w:szCs w:val="22"/>
        </w:rPr>
        <w:t>the</w:t>
      </w:r>
      <w:r w:rsidR="00353B90">
        <w:rPr>
          <w:rFonts w:ascii="Calibri" w:hAnsi="Calibri" w:cs="Calibri"/>
          <w:sz w:val="22"/>
          <w:szCs w:val="22"/>
        </w:rPr>
        <w:t xml:space="preserve"> eligibility criteria for the program</w:t>
      </w:r>
      <w:r w:rsidR="008D5A15">
        <w:rPr>
          <w:rFonts w:ascii="Calibri" w:hAnsi="Calibri" w:cs="Calibri"/>
          <w:sz w:val="22"/>
          <w:szCs w:val="22"/>
        </w:rPr>
        <w:t xml:space="preserve">. </w:t>
      </w:r>
      <w:r w:rsidR="003B178B">
        <w:rPr>
          <w:rFonts w:ascii="Calibri" w:hAnsi="Calibri" w:cs="Calibri"/>
          <w:sz w:val="22"/>
          <w:szCs w:val="22"/>
        </w:rPr>
        <w:t>Once a</w:t>
      </w:r>
      <w:r w:rsidR="00580A80" w:rsidRPr="00E030A8">
        <w:rPr>
          <w:rFonts w:ascii="Calibri" w:hAnsi="Calibri" w:cs="Calibri"/>
          <w:sz w:val="22"/>
          <w:szCs w:val="22"/>
        </w:rPr>
        <w:t xml:space="preserve"> Letter of Interest</w:t>
      </w:r>
      <w:r w:rsidR="003E32AE" w:rsidRPr="00E030A8">
        <w:rPr>
          <w:rFonts w:ascii="Calibri" w:hAnsi="Calibri" w:cs="Calibri"/>
          <w:sz w:val="22"/>
          <w:szCs w:val="22"/>
        </w:rPr>
        <w:t xml:space="preserve"> is a</w:t>
      </w:r>
      <w:r w:rsidR="00FE72EB">
        <w:rPr>
          <w:rFonts w:ascii="Calibri" w:hAnsi="Calibri" w:cs="Calibri"/>
          <w:sz w:val="22"/>
          <w:szCs w:val="22"/>
        </w:rPr>
        <w:t>ccepted</w:t>
      </w:r>
      <w:r w:rsidR="003E32AE" w:rsidRPr="00E030A8">
        <w:rPr>
          <w:rFonts w:ascii="Calibri" w:hAnsi="Calibri" w:cs="Calibri"/>
          <w:sz w:val="22"/>
          <w:szCs w:val="22"/>
        </w:rPr>
        <w:t xml:space="preserve">, the organization will be invited to submit a full application. </w:t>
      </w:r>
    </w:p>
    <w:p w14:paraId="71FA8E2E" w14:textId="77777777" w:rsidR="00617FDD" w:rsidRPr="00E030A8" w:rsidRDefault="00617FDD" w:rsidP="040CFAEC">
      <w:pPr>
        <w:widowControl w:val="0"/>
        <w:autoSpaceDE w:val="0"/>
        <w:autoSpaceDN w:val="0"/>
        <w:adjustRightInd w:val="0"/>
        <w:rPr>
          <w:rFonts w:ascii="Calibri" w:eastAsiaTheme="minorEastAsia" w:hAnsi="Calibri" w:cs="Calibri"/>
          <w:sz w:val="22"/>
          <w:szCs w:val="22"/>
        </w:rPr>
      </w:pPr>
    </w:p>
    <w:p w14:paraId="59275FD7" w14:textId="5593FE7D" w:rsidR="2676CBF1" w:rsidRPr="00E030A8" w:rsidRDefault="2676CBF1" w:rsidP="040CFAEC">
      <w:pPr>
        <w:widowControl w:val="0"/>
        <w:spacing w:after="120"/>
        <w:rPr>
          <w:rFonts w:ascii="Calibri" w:eastAsiaTheme="minorEastAsia" w:hAnsi="Calibri" w:cs="Calibri"/>
          <w:b/>
          <w:bCs/>
          <w:sz w:val="22"/>
          <w:szCs w:val="22"/>
          <w:u w:val="single"/>
        </w:rPr>
      </w:pPr>
      <w:r w:rsidRPr="00E030A8">
        <w:rPr>
          <w:rFonts w:ascii="Calibri" w:eastAsiaTheme="minorEastAsia" w:hAnsi="Calibri" w:cs="Calibri"/>
          <w:b/>
          <w:bCs/>
          <w:sz w:val="22"/>
          <w:szCs w:val="22"/>
          <w:u w:val="single"/>
        </w:rPr>
        <w:t>Priorities</w:t>
      </w:r>
    </w:p>
    <w:p w14:paraId="15B68F2F" w14:textId="59544880" w:rsidR="00617FDD" w:rsidRPr="00E030A8" w:rsidRDefault="07D5AE91" w:rsidP="040CFAEC">
      <w:pPr>
        <w:widowControl w:val="0"/>
        <w:autoSpaceDE w:val="0"/>
        <w:autoSpaceDN w:val="0"/>
        <w:adjustRightInd w:val="0"/>
        <w:rPr>
          <w:rFonts w:ascii="Calibri" w:eastAsiaTheme="minorEastAsia" w:hAnsi="Calibri" w:cs="Calibri"/>
          <w:sz w:val="22"/>
          <w:szCs w:val="22"/>
        </w:rPr>
      </w:pPr>
      <w:r w:rsidRPr="00E030A8">
        <w:rPr>
          <w:rFonts w:ascii="Calibri" w:eastAsiaTheme="minorEastAsia" w:hAnsi="Calibri" w:cs="Calibri"/>
          <w:sz w:val="22"/>
          <w:szCs w:val="22"/>
        </w:rPr>
        <w:t>The Foundation</w:t>
      </w:r>
      <w:r w:rsidR="4A3ACA81" w:rsidRPr="00E030A8">
        <w:rPr>
          <w:rFonts w:ascii="Calibri" w:eastAsiaTheme="minorEastAsia" w:hAnsi="Calibri" w:cs="Calibri"/>
          <w:sz w:val="22"/>
          <w:szCs w:val="22"/>
        </w:rPr>
        <w:t>’s funding is typically disbursed across a wide range of fields of interest. We are</w:t>
      </w:r>
      <w:r w:rsidRPr="00E030A8">
        <w:rPr>
          <w:rFonts w:ascii="Calibri" w:eastAsiaTheme="minorEastAsia" w:hAnsi="Calibri" w:cs="Calibri"/>
          <w:sz w:val="22"/>
          <w:szCs w:val="22"/>
        </w:rPr>
        <w:t xml:space="preserve"> committed to being responsive to changing community needs with </w:t>
      </w:r>
      <w:r w:rsidR="5A445E18" w:rsidRPr="00E030A8">
        <w:rPr>
          <w:rFonts w:ascii="Calibri" w:eastAsiaTheme="minorEastAsia" w:hAnsi="Calibri" w:cs="Calibri"/>
          <w:sz w:val="22"/>
          <w:szCs w:val="22"/>
        </w:rPr>
        <w:t>our</w:t>
      </w:r>
      <w:r w:rsidRPr="00E030A8">
        <w:rPr>
          <w:rFonts w:ascii="Calibri" w:eastAsiaTheme="minorEastAsia" w:hAnsi="Calibri" w:cs="Calibri"/>
          <w:sz w:val="22"/>
          <w:szCs w:val="22"/>
        </w:rPr>
        <w:t xml:space="preserve"> grantmaking. </w:t>
      </w:r>
    </w:p>
    <w:p w14:paraId="3E10D3EC" w14:textId="5AB89CCB" w:rsidR="040CFAEC" w:rsidRPr="00E030A8" w:rsidRDefault="040CFAEC" w:rsidP="040CFAEC">
      <w:pPr>
        <w:widowControl w:val="0"/>
        <w:rPr>
          <w:rFonts w:ascii="Calibri" w:eastAsiaTheme="minorEastAsia" w:hAnsi="Calibri" w:cs="Calibri"/>
          <w:sz w:val="22"/>
          <w:szCs w:val="22"/>
        </w:rPr>
      </w:pPr>
    </w:p>
    <w:p w14:paraId="342D6256" w14:textId="2C1A52DC" w:rsidR="00617FDD" w:rsidRDefault="232FE516" w:rsidP="040CFAEC">
      <w:pPr>
        <w:widowControl w:val="0"/>
        <w:autoSpaceDE w:val="0"/>
        <w:autoSpaceDN w:val="0"/>
        <w:adjustRightInd w:val="0"/>
        <w:rPr>
          <w:rFonts w:ascii="Calibri" w:eastAsiaTheme="minorEastAsia" w:hAnsi="Calibri" w:cs="Calibri"/>
          <w:sz w:val="22"/>
          <w:szCs w:val="22"/>
        </w:rPr>
      </w:pPr>
      <w:r w:rsidRPr="00E030A8">
        <w:rPr>
          <w:rFonts w:ascii="Calibri" w:eastAsiaTheme="minorEastAsia" w:hAnsi="Calibri" w:cs="Calibri"/>
          <w:sz w:val="22"/>
          <w:szCs w:val="22"/>
        </w:rPr>
        <w:t>Application</w:t>
      </w:r>
      <w:r w:rsidR="6772ED01" w:rsidRPr="00E030A8">
        <w:rPr>
          <w:rFonts w:ascii="Calibri" w:eastAsiaTheme="minorEastAsia" w:hAnsi="Calibri" w:cs="Calibri"/>
          <w:sz w:val="22"/>
          <w:szCs w:val="22"/>
        </w:rPr>
        <w:t xml:space="preserve">s </w:t>
      </w:r>
      <w:r w:rsidR="50E99C61" w:rsidRPr="00E030A8">
        <w:rPr>
          <w:rFonts w:ascii="Calibri" w:eastAsiaTheme="minorEastAsia" w:hAnsi="Calibri" w:cs="Calibri"/>
          <w:sz w:val="22"/>
          <w:szCs w:val="22"/>
        </w:rPr>
        <w:t xml:space="preserve">are encouraged which </w:t>
      </w:r>
      <w:r w:rsidR="6AFC24A8" w:rsidRPr="00E030A8">
        <w:rPr>
          <w:rFonts w:ascii="Calibri" w:eastAsiaTheme="minorEastAsia" w:hAnsi="Calibri" w:cs="Calibri"/>
          <w:b/>
          <w:bCs/>
          <w:sz w:val="22"/>
          <w:szCs w:val="22"/>
        </w:rPr>
        <w:t xml:space="preserve">address demonstrated </w:t>
      </w:r>
      <w:r w:rsidR="00D81EF3" w:rsidRPr="00E030A8">
        <w:rPr>
          <w:rFonts w:ascii="Calibri" w:eastAsiaTheme="minorEastAsia" w:hAnsi="Calibri" w:cs="Calibri"/>
          <w:b/>
          <w:bCs/>
          <w:sz w:val="22"/>
          <w:szCs w:val="22"/>
        </w:rPr>
        <w:t>needs</w:t>
      </w:r>
      <w:r w:rsidR="50E99C61" w:rsidRPr="00E030A8">
        <w:rPr>
          <w:rFonts w:ascii="Calibri" w:eastAsiaTheme="minorEastAsia" w:hAnsi="Calibri" w:cs="Calibri"/>
          <w:sz w:val="22"/>
          <w:szCs w:val="22"/>
        </w:rPr>
        <w:t xml:space="preserve"> in the community, </w:t>
      </w:r>
      <w:r w:rsidR="50E99C61" w:rsidRPr="00E030A8">
        <w:rPr>
          <w:rFonts w:ascii="Calibri" w:eastAsiaTheme="minorEastAsia" w:hAnsi="Calibri" w:cs="Calibri"/>
          <w:b/>
          <w:bCs/>
          <w:sz w:val="22"/>
          <w:szCs w:val="22"/>
        </w:rPr>
        <w:t>build effective community</w:t>
      </w:r>
      <w:r w:rsidR="69FDA8C4" w:rsidRPr="00E030A8">
        <w:rPr>
          <w:rFonts w:ascii="Calibri" w:eastAsiaTheme="minorEastAsia" w:hAnsi="Calibri" w:cs="Calibri"/>
          <w:b/>
          <w:bCs/>
          <w:sz w:val="22"/>
          <w:szCs w:val="22"/>
        </w:rPr>
        <w:t xml:space="preserve"> </w:t>
      </w:r>
      <w:r w:rsidR="75A11E27" w:rsidRPr="00E030A8">
        <w:rPr>
          <w:rFonts w:ascii="Calibri" w:eastAsiaTheme="minorEastAsia" w:hAnsi="Calibri" w:cs="Calibri"/>
          <w:b/>
          <w:bCs/>
          <w:sz w:val="22"/>
          <w:szCs w:val="22"/>
        </w:rPr>
        <w:t>co</w:t>
      </w:r>
      <w:r w:rsidR="00A74296" w:rsidRPr="00E030A8">
        <w:rPr>
          <w:rFonts w:ascii="Calibri" w:eastAsiaTheme="minorEastAsia" w:hAnsi="Calibri" w:cs="Calibri"/>
          <w:b/>
          <w:bCs/>
          <w:sz w:val="22"/>
          <w:szCs w:val="22"/>
        </w:rPr>
        <w:t>llaborations</w:t>
      </w:r>
      <w:r w:rsidR="75A11E27" w:rsidRPr="00E030A8">
        <w:rPr>
          <w:rFonts w:ascii="Calibri" w:eastAsiaTheme="minorEastAsia" w:hAnsi="Calibri" w:cs="Calibri"/>
          <w:b/>
          <w:bCs/>
          <w:sz w:val="22"/>
          <w:szCs w:val="22"/>
        </w:rPr>
        <w:t xml:space="preserve"> and partnerships</w:t>
      </w:r>
      <w:r w:rsidR="50E99C61" w:rsidRPr="00E030A8">
        <w:rPr>
          <w:rFonts w:ascii="Calibri" w:eastAsiaTheme="minorEastAsia" w:hAnsi="Calibri" w:cs="Calibri"/>
          <w:sz w:val="22"/>
          <w:szCs w:val="22"/>
        </w:rPr>
        <w:t xml:space="preserve">, </w:t>
      </w:r>
      <w:r w:rsidR="005A1C1D" w:rsidRPr="00E030A8">
        <w:rPr>
          <w:rFonts w:ascii="Calibri" w:eastAsiaTheme="minorEastAsia" w:hAnsi="Calibri" w:cs="Calibri"/>
          <w:b/>
          <w:bCs/>
          <w:sz w:val="22"/>
          <w:szCs w:val="22"/>
        </w:rPr>
        <w:t xml:space="preserve">have positive and </w:t>
      </w:r>
      <w:r w:rsidR="0028176F" w:rsidRPr="00E030A8">
        <w:rPr>
          <w:rFonts w:ascii="Calibri" w:eastAsiaTheme="minorEastAsia" w:hAnsi="Calibri" w:cs="Calibri"/>
          <w:b/>
          <w:bCs/>
          <w:sz w:val="22"/>
          <w:szCs w:val="22"/>
        </w:rPr>
        <w:t>measurable</w:t>
      </w:r>
      <w:r w:rsidR="005A1C1D" w:rsidRPr="00E030A8">
        <w:rPr>
          <w:rFonts w:ascii="Calibri" w:eastAsiaTheme="minorEastAsia" w:hAnsi="Calibri" w:cs="Calibri"/>
          <w:b/>
          <w:bCs/>
          <w:sz w:val="22"/>
          <w:szCs w:val="22"/>
        </w:rPr>
        <w:t xml:space="preserve"> impacts on the issue being addressed</w:t>
      </w:r>
      <w:r w:rsidR="0028176F">
        <w:rPr>
          <w:rFonts w:ascii="Calibri" w:eastAsiaTheme="minorEastAsia" w:hAnsi="Calibri" w:cs="Calibri"/>
          <w:sz w:val="22"/>
          <w:szCs w:val="22"/>
        </w:rPr>
        <w:t xml:space="preserve">, </w:t>
      </w:r>
      <w:r w:rsidR="50E99C61" w:rsidRPr="00E030A8">
        <w:rPr>
          <w:rFonts w:ascii="Calibri" w:eastAsiaTheme="minorEastAsia" w:hAnsi="Calibri" w:cs="Calibri"/>
          <w:sz w:val="22"/>
          <w:szCs w:val="22"/>
        </w:rPr>
        <w:t xml:space="preserve">and </w:t>
      </w:r>
      <w:r w:rsidR="6AE80F25" w:rsidRPr="00E030A8">
        <w:rPr>
          <w:rFonts w:ascii="Calibri" w:eastAsiaTheme="minorEastAsia" w:hAnsi="Calibri" w:cs="Calibri"/>
          <w:sz w:val="22"/>
          <w:szCs w:val="22"/>
        </w:rPr>
        <w:t xml:space="preserve">are </w:t>
      </w:r>
      <w:r w:rsidR="6AE80F25" w:rsidRPr="00E030A8">
        <w:rPr>
          <w:rFonts w:ascii="Calibri" w:eastAsiaTheme="minorEastAsia" w:hAnsi="Calibri" w:cs="Calibri"/>
          <w:b/>
          <w:bCs/>
          <w:sz w:val="22"/>
          <w:szCs w:val="22"/>
        </w:rPr>
        <w:t xml:space="preserve">sustainable </w:t>
      </w:r>
      <w:r w:rsidR="50E99C61" w:rsidRPr="00E030A8">
        <w:rPr>
          <w:rFonts w:ascii="Calibri" w:eastAsiaTheme="minorEastAsia" w:hAnsi="Calibri" w:cs="Calibri"/>
          <w:sz w:val="22"/>
          <w:szCs w:val="22"/>
        </w:rPr>
        <w:t xml:space="preserve">beyond </w:t>
      </w:r>
      <w:r w:rsidR="3BF2A66B" w:rsidRPr="00E030A8">
        <w:rPr>
          <w:rFonts w:ascii="Calibri" w:eastAsiaTheme="minorEastAsia" w:hAnsi="Calibri" w:cs="Calibri"/>
          <w:sz w:val="22"/>
          <w:szCs w:val="22"/>
        </w:rPr>
        <w:t xml:space="preserve">our grant </w:t>
      </w:r>
      <w:r w:rsidR="50E99C61" w:rsidRPr="00E030A8">
        <w:rPr>
          <w:rFonts w:ascii="Calibri" w:eastAsiaTheme="minorEastAsia" w:hAnsi="Calibri" w:cs="Calibri"/>
          <w:sz w:val="22"/>
          <w:szCs w:val="22"/>
        </w:rPr>
        <w:t>funding.</w:t>
      </w:r>
    </w:p>
    <w:p w14:paraId="072426F9" w14:textId="77777777" w:rsidR="00A270D0" w:rsidRPr="00E030A8" w:rsidRDefault="00A270D0" w:rsidP="040CFAEC">
      <w:pPr>
        <w:widowControl w:val="0"/>
        <w:rPr>
          <w:rFonts w:ascii="Calibri" w:eastAsiaTheme="minorEastAsia" w:hAnsi="Calibri" w:cs="Calibri"/>
          <w:sz w:val="22"/>
          <w:szCs w:val="22"/>
        </w:rPr>
      </w:pPr>
    </w:p>
    <w:p w14:paraId="79F482F6" w14:textId="3E8DA14C" w:rsidR="3761D31A" w:rsidRPr="00E030A8" w:rsidRDefault="3761D31A" w:rsidP="040CFAEC">
      <w:pPr>
        <w:widowControl w:val="0"/>
        <w:rPr>
          <w:rFonts w:ascii="Calibri" w:eastAsiaTheme="minorEastAsia" w:hAnsi="Calibri" w:cs="Calibri"/>
          <w:sz w:val="22"/>
          <w:szCs w:val="22"/>
        </w:rPr>
      </w:pPr>
      <w:r w:rsidRPr="00E030A8">
        <w:rPr>
          <w:rFonts w:ascii="Calibri" w:eastAsiaTheme="minorEastAsia" w:hAnsi="Calibri" w:cs="Calibri"/>
          <w:sz w:val="22"/>
          <w:szCs w:val="22"/>
        </w:rPr>
        <w:t xml:space="preserve">The Foundation has identified </w:t>
      </w:r>
      <w:r w:rsidRPr="00E030A8">
        <w:rPr>
          <w:rFonts w:ascii="Calibri" w:eastAsiaTheme="minorEastAsia" w:hAnsi="Calibri" w:cs="Calibri"/>
          <w:b/>
          <w:bCs/>
          <w:sz w:val="22"/>
          <w:szCs w:val="22"/>
        </w:rPr>
        <w:t>food security</w:t>
      </w:r>
      <w:r w:rsidRPr="00E030A8">
        <w:rPr>
          <w:rFonts w:ascii="Calibri" w:eastAsiaTheme="minorEastAsia" w:hAnsi="Calibri" w:cs="Calibri"/>
          <w:sz w:val="22"/>
          <w:szCs w:val="22"/>
        </w:rPr>
        <w:t xml:space="preserve"> as the Impact Focus of its current strategic plan.</w:t>
      </w:r>
      <w:r w:rsidR="0028176F">
        <w:rPr>
          <w:rFonts w:ascii="Calibri" w:eastAsiaTheme="minorEastAsia" w:hAnsi="Calibri" w:cs="Calibri"/>
          <w:sz w:val="22"/>
          <w:szCs w:val="22"/>
        </w:rPr>
        <w:t xml:space="preserve"> </w:t>
      </w:r>
      <w:r w:rsidR="00F1166E">
        <w:rPr>
          <w:rFonts w:ascii="Calibri" w:eastAsiaTheme="minorEastAsia" w:hAnsi="Calibri" w:cs="Calibri"/>
          <w:sz w:val="22"/>
          <w:szCs w:val="22"/>
        </w:rPr>
        <w:t>A</w:t>
      </w:r>
      <w:r w:rsidR="2638AEE2" w:rsidRPr="00E030A8">
        <w:rPr>
          <w:rFonts w:ascii="Calibri" w:eastAsiaTheme="minorEastAsia" w:hAnsi="Calibri" w:cs="Calibri"/>
          <w:sz w:val="22"/>
          <w:szCs w:val="22"/>
        </w:rPr>
        <w:t xml:space="preserve">pplications addressing this </w:t>
      </w:r>
      <w:r w:rsidR="7B006D14" w:rsidRPr="00E030A8">
        <w:rPr>
          <w:rFonts w:ascii="Calibri" w:eastAsiaTheme="minorEastAsia" w:hAnsi="Calibri" w:cs="Calibri"/>
          <w:sz w:val="22"/>
          <w:szCs w:val="22"/>
        </w:rPr>
        <w:t xml:space="preserve">focus </w:t>
      </w:r>
      <w:r w:rsidR="00D5798A" w:rsidRPr="00E030A8">
        <w:rPr>
          <w:rFonts w:ascii="Calibri" w:eastAsiaTheme="minorEastAsia" w:hAnsi="Calibri" w:cs="Calibri"/>
          <w:sz w:val="22"/>
          <w:szCs w:val="22"/>
        </w:rPr>
        <w:t>are encouraged</w:t>
      </w:r>
      <w:r w:rsidR="419483FA" w:rsidRPr="00E030A8">
        <w:rPr>
          <w:rFonts w:ascii="Calibri" w:eastAsiaTheme="minorEastAsia" w:hAnsi="Calibri" w:cs="Calibri"/>
          <w:sz w:val="22"/>
          <w:szCs w:val="22"/>
        </w:rPr>
        <w:t>.</w:t>
      </w:r>
    </w:p>
    <w:p w14:paraId="1BB44CE5" w14:textId="77777777" w:rsidR="007D6B2B" w:rsidRPr="00E030A8" w:rsidRDefault="007D6B2B" w:rsidP="040CFAEC">
      <w:pPr>
        <w:widowControl w:val="0"/>
        <w:rPr>
          <w:rFonts w:ascii="Calibri" w:eastAsiaTheme="minorEastAsia" w:hAnsi="Calibri" w:cs="Calibri"/>
          <w:sz w:val="22"/>
          <w:szCs w:val="22"/>
        </w:rPr>
      </w:pPr>
    </w:p>
    <w:p w14:paraId="257BA6DA" w14:textId="1812AFB0" w:rsidR="00C22F86" w:rsidRPr="003A2591" w:rsidRDefault="07DF0CD1" w:rsidP="003A2591">
      <w:pPr>
        <w:spacing w:after="240"/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</w:pPr>
      <w:r w:rsidRPr="00E030A8">
        <w:rPr>
          <w:rFonts w:ascii="Calibri" w:eastAsiaTheme="minorEastAsia" w:hAnsi="Calibri" w:cs="Calibri"/>
          <w:color w:val="000000" w:themeColor="text1"/>
          <w:sz w:val="22"/>
          <w:szCs w:val="22"/>
        </w:rPr>
        <w:t xml:space="preserve">The </w:t>
      </w:r>
      <w:r w:rsidR="7070759B" w:rsidRPr="00E030A8">
        <w:rPr>
          <w:rFonts w:ascii="Calibri" w:eastAsiaTheme="minorEastAsia" w:hAnsi="Calibri" w:cs="Calibri"/>
          <w:color w:val="000000" w:themeColor="text1"/>
          <w:sz w:val="22"/>
          <w:szCs w:val="22"/>
        </w:rPr>
        <w:t xml:space="preserve">Foundation </w:t>
      </w:r>
      <w:r w:rsidR="0943C050" w:rsidRPr="00E030A8">
        <w:rPr>
          <w:rFonts w:ascii="Calibri" w:eastAsiaTheme="minorEastAsia" w:hAnsi="Calibri" w:cs="Calibri"/>
          <w:color w:val="000000" w:themeColor="text1"/>
          <w:sz w:val="22"/>
          <w:szCs w:val="22"/>
        </w:rPr>
        <w:t xml:space="preserve">is also </w:t>
      </w:r>
      <w:r w:rsidR="00F209A4" w:rsidRPr="00E030A8">
        <w:rPr>
          <w:rFonts w:ascii="Calibri" w:eastAsiaTheme="minorEastAsia" w:hAnsi="Calibri" w:cs="Calibri"/>
          <w:color w:val="000000" w:themeColor="text1"/>
          <w:sz w:val="22"/>
          <w:szCs w:val="22"/>
        </w:rPr>
        <w:t xml:space="preserve">concerned about </w:t>
      </w:r>
      <w:r w:rsidR="15E9F631" w:rsidRPr="00E030A8">
        <w:rPr>
          <w:rFonts w:ascii="Calibri" w:eastAsiaTheme="minorEastAsia" w:hAnsi="Calibri" w:cs="Calibri"/>
          <w:color w:val="000000" w:themeColor="text1"/>
          <w:sz w:val="22"/>
          <w:szCs w:val="22"/>
        </w:rPr>
        <w:t xml:space="preserve">the impacts of </w:t>
      </w:r>
      <w:r w:rsidR="0943C050" w:rsidRPr="00E030A8"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t>climate change</w:t>
      </w:r>
      <w:r w:rsidR="0028176F">
        <w:rPr>
          <w:rFonts w:ascii="Calibri" w:eastAsiaTheme="minorEastAsia" w:hAnsi="Calibri" w:cs="Calibri"/>
          <w:color w:val="000000" w:themeColor="text1"/>
          <w:sz w:val="22"/>
          <w:szCs w:val="22"/>
        </w:rPr>
        <w:t xml:space="preserve">, </w:t>
      </w:r>
      <w:r w:rsidR="0943C050" w:rsidRPr="00E030A8">
        <w:rPr>
          <w:rFonts w:ascii="Calibri" w:eastAsiaTheme="minorEastAsia" w:hAnsi="Calibri" w:cs="Calibri"/>
          <w:color w:val="000000" w:themeColor="text1"/>
          <w:sz w:val="22"/>
          <w:szCs w:val="22"/>
        </w:rPr>
        <w:t xml:space="preserve">and </w:t>
      </w:r>
      <w:r w:rsidR="007F719A" w:rsidRPr="00E030A8">
        <w:rPr>
          <w:rFonts w:ascii="Calibri" w:eastAsiaTheme="minorEastAsia" w:hAnsi="Calibri" w:cs="Calibri"/>
          <w:color w:val="000000" w:themeColor="text1"/>
          <w:sz w:val="22"/>
          <w:szCs w:val="22"/>
        </w:rPr>
        <w:t xml:space="preserve">supports </w:t>
      </w:r>
      <w:r w:rsidR="00E0757D">
        <w:rPr>
          <w:rFonts w:ascii="Calibri" w:eastAsiaTheme="minorEastAsia" w:hAnsi="Calibri" w:cs="Calibri"/>
          <w:color w:val="000000" w:themeColor="text1"/>
          <w:sz w:val="22"/>
          <w:szCs w:val="22"/>
        </w:rPr>
        <w:t>action</w:t>
      </w:r>
      <w:r w:rsidR="71C04E04" w:rsidRPr="00E030A8">
        <w:rPr>
          <w:rFonts w:ascii="Calibri" w:eastAsiaTheme="minorEastAsia" w:hAnsi="Calibri" w:cs="Calibri"/>
          <w:color w:val="000000" w:themeColor="text1"/>
          <w:sz w:val="22"/>
          <w:szCs w:val="22"/>
        </w:rPr>
        <w:t xml:space="preserve"> toward </w:t>
      </w:r>
      <w:r w:rsidR="338912B0" w:rsidRPr="00E030A8"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t>reconciliation</w:t>
      </w:r>
      <w:r w:rsidR="08F63D8A" w:rsidRPr="00E030A8"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t xml:space="preserve"> with </w:t>
      </w:r>
      <w:r w:rsidR="2C0CB21F" w:rsidRPr="00E030A8"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t>I</w:t>
      </w:r>
      <w:r w:rsidR="08F63D8A" w:rsidRPr="00E030A8"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t>ndigenous peoples</w:t>
      </w:r>
      <w:r w:rsidR="46744F56" w:rsidRPr="00E030A8"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t xml:space="preserve">. </w:t>
      </w:r>
      <w:r w:rsidR="46744F56" w:rsidRPr="00E030A8">
        <w:rPr>
          <w:rFonts w:ascii="Calibri" w:eastAsiaTheme="minorEastAsia" w:hAnsi="Calibri" w:cs="Calibri"/>
          <w:color w:val="000000" w:themeColor="text1"/>
          <w:sz w:val="22"/>
          <w:szCs w:val="22"/>
        </w:rPr>
        <w:t xml:space="preserve">We </w:t>
      </w:r>
      <w:r w:rsidR="1ECD1D77" w:rsidRPr="00E030A8">
        <w:rPr>
          <w:rFonts w:ascii="Calibri" w:eastAsiaTheme="minorEastAsia" w:hAnsi="Calibri" w:cs="Calibri"/>
          <w:color w:val="000000" w:themeColor="text1"/>
          <w:sz w:val="22"/>
          <w:szCs w:val="22"/>
        </w:rPr>
        <w:t>welcome applications that address either of these issues</w:t>
      </w:r>
      <w:r w:rsidR="1ECD1D77" w:rsidRPr="00E030A8">
        <w:rPr>
          <w:rFonts w:ascii="Calibri" w:eastAsiaTheme="minorEastAsia" w:hAnsi="Calibri" w:cs="Calibri"/>
          <w:b/>
          <w:bCs/>
          <w:color w:val="000000" w:themeColor="text1"/>
          <w:sz w:val="22"/>
          <w:szCs w:val="22"/>
        </w:rPr>
        <w:t xml:space="preserve">. </w:t>
      </w:r>
    </w:p>
    <w:p w14:paraId="7292FFD9" w14:textId="1568AE22" w:rsidR="00DB6660" w:rsidRDefault="00714CD5" w:rsidP="00DB6660">
      <w:pPr>
        <w:widowControl w:val="0"/>
        <w:autoSpaceDE w:val="0"/>
        <w:autoSpaceDN w:val="0"/>
        <w:adjustRightInd w:val="0"/>
        <w:rPr>
          <w:rFonts w:ascii="Calibri" w:eastAsiaTheme="minorEastAsia" w:hAnsi="Calibri" w:cs="Calibri"/>
          <w:sz w:val="22"/>
          <w:szCs w:val="22"/>
        </w:rPr>
      </w:pPr>
      <w:r>
        <w:rPr>
          <w:rFonts w:ascii="Calibri" w:eastAsiaTheme="minorEastAsia" w:hAnsi="Calibri" w:cs="Calibri"/>
          <w:sz w:val="22"/>
          <w:szCs w:val="22"/>
        </w:rPr>
        <w:t>Our</w:t>
      </w:r>
      <w:r w:rsidR="00DB6660">
        <w:rPr>
          <w:rFonts w:ascii="Calibri" w:eastAsiaTheme="minorEastAsia" w:hAnsi="Calibri" w:cs="Calibri"/>
          <w:sz w:val="22"/>
          <w:szCs w:val="22"/>
        </w:rPr>
        <w:t xml:space="preserve"> donors may </w:t>
      </w:r>
      <w:r>
        <w:rPr>
          <w:rFonts w:ascii="Calibri" w:eastAsiaTheme="minorEastAsia" w:hAnsi="Calibri" w:cs="Calibri"/>
          <w:sz w:val="22"/>
          <w:szCs w:val="22"/>
        </w:rPr>
        <w:t xml:space="preserve">also </w:t>
      </w:r>
      <w:r w:rsidR="00DB6660">
        <w:rPr>
          <w:rFonts w:ascii="Calibri" w:eastAsiaTheme="minorEastAsia" w:hAnsi="Calibri" w:cs="Calibri"/>
          <w:sz w:val="22"/>
          <w:szCs w:val="22"/>
        </w:rPr>
        <w:t>set their own</w:t>
      </w:r>
      <w:r w:rsidR="00C55948">
        <w:rPr>
          <w:rFonts w:ascii="Calibri" w:eastAsiaTheme="minorEastAsia" w:hAnsi="Calibri" w:cs="Calibri"/>
          <w:sz w:val="22"/>
          <w:szCs w:val="22"/>
        </w:rPr>
        <w:t xml:space="preserve"> priorities for their funds</w:t>
      </w:r>
      <w:r w:rsidR="00C22F86">
        <w:rPr>
          <w:rFonts w:ascii="Calibri" w:eastAsiaTheme="minorEastAsia" w:hAnsi="Calibri" w:cs="Calibri"/>
          <w:sz w:val="22"/>
          <w:szCs w:val="22"/>
        </w:rPr>
        <w:t xml:space="preserve"> </w:t>
      </w:r>
      <w:r w:rsidR="00C55948">
        <w:rPr>
          <w:rFonts w:ascii="Calibri" w:eastAsiaTheme="minorEastAsia" w:hAnsi="Calibri" w:cs="Calibri"/>
          <w:sz w:val="22"/>
          <w:szCs w:val="22"/>
        </w:rPr>
        <w:t xml:space="preserve">that </w:t>
      </w:r>
      <w:r w:rsidR="00000675">
        <w:rPr>
          <w:rFonts w:ascii="Calibri" w:eastAsiaTheme="minorEastAsia" w:hAnsi="Calibri" w:cs="Calibri"/>
          <w:sz w:val="22"/>
          <w:szCs w:val="22"/>
        </w:rPr>
        <w:t xml:space="preserve">will </w:t>
      </w:r>
      <w:r w:rsidR="00DB6660">
        <w:rPr>
          <w:rFonts w:ascii="Calibri" w:eastAsiaTheme="minorEastAsia" w:hAnsi="Calibri" w:cs="Calibri"/>
          <w:sz w:val="22"/>
          <w:szCs w:val="22"/>
        </w:rPr>
        <w:t xml:space="preserve">impact </w:t>
      </w:r>
      <w:r w:rsidR="00675BAE">
        <w:rPr>
          <w:rFonts w:ascii="Calibri" w:eastAsiaTheme="minorEastAsia" w:hAnsi="Calibri" w:cs="Calibri"/>
          <w:sz w:val="22"/>
          <w:szCs w:val="22"/>
        </w:rPr>
        <w:t>how we allocate grants</w:t>
      </w:r>
      <w:r w:rsidR="002C77E4">
        <w:rPr>
          <w:rFonts w:ascii="Calibri" w:eastAsiaTheme="minorEastAsia" w:hAnsi="Calibri" w:cs="Calibri"/>
          <w:sz w:val="22"/>
          <w:szCs w:val="22"/>
        </w:rPr>
        <w:t xml:space="preserve"> through th</w:t>
      </w:r>
      <w:r w:rsidR="00C22F86">
        <w:rPr>
          <w:rFonts w:ascii="Calibri" w:eastAsiaTheme="minorEastAsia" w:hAnsi="Calibri" w:cs="Calibri"/>
          <w:sz w:val="22"/>
          <w:szCs w:val="22"/>
        </w:rPr>
        <w:t>e</w:t>
      </w:r>
      <w:r w:rsidR="002C77E4">
        <w:rPr>
          <w:rFonts w:ascii="Calibri" w:eastAsiaTheme="minorEastAsia" w:hAnsi="Calibri" w:cs="Calibri"/>
          <w:sz w:val="22"/>
          <w:szCs w:val="22"/>
        </w:rPr>
        <w:t xml:space="preserve"> program</w:t>
      </w:r>
      <w:r w:rsidR="00DB6660">
        <w:rPr>
          <w:rFonts w:ascii="Calibri" w:eastAsiaTheme="minorEastAsia" w:hAnsi="Calibri" w:cs="Calibri"/>
          <w:sz w:val="22"/>
          <w:szCs w:val="22"/>
        </w:rPr>
        <w:t>.</w:t>
      </w:r>
    </w:p>
    <w:p w14:paraId="33E12870" w14:textId="77777777" w:rsidR="00EA28C2" w:rsidRDefault="00EA28C2" w:rsidP="00EA28C2">
      <w:pPr>
        <w:spacing w:after="120"/>
        <w:rPr>
          <w:rFonts w:ascii="Calibri" w:eastAsiaTheme="minorEastAsia" w:hAnsi="Calibri" w:cs="Calibri"/>
          <w:sz w:val="22"/>
          <w:szCs w:val="22"/>
        </w:rPr>
      </w:pPr>
    </w:p>
    <w:p w14:paraId="42681F38" w14:textId="1D21C722" w:rsidR="002A0C50" w:rsidRPr="00E030A8" w:rsidRDefault="2841D9C4" w:rsidP="00EA28C2">
      <w:pPr>
        <w:spacing w:after="120"/>
        <w:rPr>
          <w:rFonts w:ascii="Calibri" w:eastAsiaTheme="minorEastAsia" w:hAnsi="Calibri" w:cs="Calibri"/>
          <w:b/>
          <w:bCs/>
          <w:sz w:val="22"/>
          <w:szCs w:val="22"/>
          <w:u w:val="single"/>
        </w:rPr>
      </w:pPr>
      <w:r w:rsidRPr="00E030A8">
        <w:rPr>
          <w:rFonts w:ascii="Calibri" w:eastAsiaTheme="minorEastAsia" w:hAnsi="Calibri" w:cs="Calibri"/>
          <w:b/>
          <w:bCs/>
          <w:sz w:val="22"/>
          <w:szCs w:val="22"/>
          <w:u w:val="single"/>
        </w:rPr>
        <w:t xml:space="preserve">Eligible </w:t>
      </w:r>
      <w:r w:rsidR="3FD29B2A" w:rsidRPr="00E030A8">
        <w:rPr>
          <w:rFonts w:ascii="Calibri" w:eastAsiaTheme="minorEastAsia" w:hAnsi="Calibri" w:cs="Calibri"/>
          <w:b/>
          <w:bCs/>
          <w:sz w:val="22"/>
          <w:szCs w:val="22"/>
          <w:u w:val="single"/>
        </w:rPr>
        <w:t>Requests</w:t>
      </w:r>
    </w:p>
    <w:p w14:paraId="4A35B58F" w14:textId="09FC552E" w:rsidR="040CFAEC" w:rsidRPr="00E030A8" w:rsidRDefault="11C54065" w:rsidP="5FB55C22">
      <w:pPr>
        <w:widowControl w:val="0"/>
        <w:spacing w:after="120"/>
        <w:rPr>
          <w:rFonts w:ascii="Calibri" w:eastAsiaTheme="minorEastAsia" w:hAnsi="Calibri" w:cs="Calibri"/>
          <w:sz w:val="22"/>
          <w:szCs w:val="22"/>
        </w:rPr>
      </w:pPr>
      <w:r w:rsidRPr="5FB55C22">
        <w:rPr>
          <w:rFonts w:ascii="Calibri" w:eastAsiaTheme="minorEastAsia" w:hAnsi="Calibri" w:cs="Calibri"/>
          <w:sz w:val="22"/>
          <w:szCs w:val="22"/>
        </w:rPr>
        <w:t>We</w:t>
      </w:r>
      <w:r w:rsidR="305B2C76" w:rsidRPr="5FB55C22">
        <w:rPr>
          <w:rFonts w:ascii="Calibri" w:eastAsiaTheme="minorEastAsia" w:hAnsi="Calibri" w:cs="Calibri"/>
          <w:sz w:val="22"/>
          <w:szCs w:val="22"/>
        </w:rPr>
        <w:t xml:space="preserve"> encourage</w:t>
      </w:r>
      <w:r w:rsidR="002A0C50" w:rsidRPr="5FB55C22">
        <w:rPr>
          <w:rFonts w:ascii="Calibri" w:eastAsiaTheme="minorEastAsia" w:hAnsi="Calibri" w:cs="Calibri"/>
          <w:sz w:val="22"/>
          <w:szCs w:val="22"/>
        </w:rPr>
        <w:t xml:space="preserve"> </w:t>
      </w:r>
      <w:r w:rsidR="00235FC2">
        <w:rPr>
          <w:rFonts w:ascii="Calibri" w:eastAsiaTheme="minorEastAsia" w:hAnsi="Calibri" w:cs="Calibri"/>
          <w:sz w:val="22"/>
          <w:szCs w:val="22"/>
        </w:rPr>
        <w:t xml:space="preserve">applicants </w:t>
      </w:r>
      <w:r w:rsidR="002A0C50" w:rsidRPr="5FB55C22">
        <w:rPr>
          <w:rFonts w:ascii="Calibri" w:eastAsiaTheme="minorEastAsia" w:hAnsi="Calibri" w:cs="Calibri"/>
          <w:sz w:val="22"/>
          <w:szCs w:val="22"/>
        </w:rPr>
        <w:t xml:space="preserve">to </w:t>
      </w:r>
      <w:r w:rsidR="00235FC2">
        <w:rPr>
          <w:rFonts w:ascii="Calibri" w:eastAsiaTheme="minorEastAsia" w:hAnsi="Calibri" w:cs="Calibri"/>
          <w:sz w:val="22"/>
          <w:szCs w:val="22"/>
        </w:rPr>
        <w:t>request</w:t>
      </w:r>
      <w:r w:rsidR="18E9FF51" w:rsidRPr="5FB55C22">
        <w:rPr>
          <w:rFonts w:ascii="Calibri" w:eastAsiaTheme="minorEastAsia" w:hAnsi="Calibri" w:cs="Calibri"/>
          <w:sz w:val="22"/>
          <w:szCs w:val="22"/>
        </w:rPr>
        <w:t xml:space="preserve"> funding to support </w:t>
      </w:r>
      <w:r w:rsidR="002A0C50" w:rsidRPr="5FB55C22">
        <w:rPr>
          <w:rFonts w:ascii="Calibri" w:eastAsiaTheme="minorEastAsia" w:hAnsi="Calibri" w:cs="Calibri"/>
          <w:sz w:val="22"/>
          <w:szCs w:val="22"/>
        </w:rPr>
        <w:t>what is needed most</w:t>
      </w:r>
      <w:r w:rsidR="2DB750E9" w:rsidRPr="5FB55C22">
        <w:rPr>
          <w:rFonts w:ascii="Calibri" w:eastAsiaTheme="minorEastAsia" w:hAnsi="Calibri" w:cs="Calibri"/>
          <w:sz w:val="22"/>
          <w:szCs w:val="22"/>
        </w:rPr>
        <w:t xml:space="preserve"> in their organization</w:t>
      </w:r>
      <w:r w:rsidR="5B6CE048" w:rsidRPr="5FB55C22">
        <w:rPr>
          <w:rFonts w:ascii="Calibri" w:eastAsiaTheme="minorEastAsia" w:hAnsi="Calibri" w:cs="Calibri"/>
          <w:sz w:val="22"/>
          <w:szCs w:val="22"/>
        </w:rPr>
        <w:t>. This</w:t>
      </w:r>
      <w:r w:rsidR="002A0C50" w:rsidRPr="5FB55C22">
        <w:rPr>
          <w:rFonts w:ascii="Calibri" w:eastAsiaTheme="minorEastAsia" w:hAnsi="Calibri" w:cs="Calibri"/>
          <w:sz w:val="22"/>
          <w:szCs w:val="22"/>
        </w:rPr>
        <w:t xml:space="preserve"> may include</w:t>
      </w:r>
      <w:r w:rsidR="362C0242" w:rsidRPr="5FB55C22">
        <w:rPr>
          <w:rFonts w:ascii="Calibri" w:eastAsiaTheme="minorEastAsia" w:hAnsi="Calibri" w:cs="Calibri"/>
          <w:sz w:val="22"/>
          <w:szCs w:val="22"/>
        </w:rPr>
        <w:t xml:space="preserve">, </w:t>
      </w:r>
      <w:r w:rsidR="002A0C50" w:rsidRPr="5FB55C22">
        <w:rPr>
          <w:rFonts w:ascii="Calibri" w:eastAsiaTheme="minorEastAsia" w:hAnsi="Calibri" w:cs="Calibri"/>
          <w:sz w:val="22"/>
          <w:szCs w:val="22"/>
        </w:rPr>
        <w:t>but</w:t>
      </w:r>
      <w:r w:rsidR="2DA7E42D" w:rsidRPr="5FB55C22">
        <w:rPr>
          <w:rFonts w:ascii="Calibri" w:eastAsiaTheme="minorEastAsia" w:hAnsi="Calibri" w:cs="Calibri"/>
          <w:sz w:val="22"/>
          <w:szCs w:val="22"/>
        </w:rPr>
        <w:t xml:space="preserve"> is</w:t>
      </w:r>
      <w:r w:rsidR="002A0C50" w:rsidRPr="5FB55C22">
        <w:rPr>
          <w:rFonts w:ascii="Calibri" w:eastAsiaTheme="minorEastAsia" w:hAnsi="Calibri" w:cs="Calibri"/>
          <w:sz w:val="22"/>
          <w:szCs w:val="22"/>
        </w:rPr>
        <w:t xml:space="preserve"> not limited to:</w:t>
      </w:r>
    </w:p>
    <w:p w14:paraId="7D1C5F4C" w14:textId="3E9A0E13" w:rsidR="002925BA" w:rsidRPr="00E030A8" w:rsidRDefault="002925BA" w:rsidP="5C2D08DC">
      <w:pPr>
        <w:pStyle w:val="ListParagraph"/>
        <w:numPr>
          <w:ilvl w:val="0"/>
          <w:numId w:val="14"/>
        </w:numPr>
        <w:rPr>
          <w:rFonts w:ascii="Calibri" w:eastAsiaTheme="minorEastAsia" w:hAnsi="Calibri" w:cs="Calibri"/>
          <w:sz w:val="22"/>
          <w:szCs w:val="22"/>
        </w:rPr>
      </w:pPr>
      <w:r w:rsidRPr="5C2D08DC">
        <w:rPr>
          <w:rFonts w:ascii="Calibri" w:eastAsiaTheme="minorEastAsia" w:hAnsi="Calibri" w:cs="Calibri"/>
          <w:sz w:val="22"/>
          <w:szCs w:val="22"/>
        </w:rPr>
        <w:t>Operat</w:t>
      </w:r>
      <w:r w:rsidR="326FB0B7" w:rsidRPr="5C2D08DC">
        <w:rPr>
          <w:rFonts w:ascii="Calibri" w:eastAsiaTheme="minorEastAsia" w:hAnsi="Calibri" w:cs="Calibri"/>
          <w:sz w:val="22"/>
          <w:szCs w:val="22"/>
        </w:rPr>
        <w:t>ing costs</w:t>
      </w:r>
    </w:p>
    <w:p w14:paraId="6F6D6D7D" w14:textId="4A6AC9B4" w:rsidR="002925BA" w:rsidRPr="00E030A8" w:rsidRDefault="00C22F86" w:rsidP="040CFAEC">
      <w:pPr>
        <w:pStyle w:val="ListParagraph"/>
        <w:numPr>
          <w:ilvl w:val="0"/>
          <w:numId w:val="14"/>
        </w:numPr>
        <w:rPr>
          <w:rFonts w:ascii="Calibri" w:eastAsiaTheme="minorEastAsia" w:hAnsi="Calibri" w:cs="Calibri"/>
          <w:sz w:val="22"/>
          <w:szCs w:val="22"/>
        </w:rPr>
      </w:pPr>
      <w:r>
        <w:rPr>
          <w:rFonts w:ascii="Calibri" w:eastAsiaTheme="minorEastAsia" w:hAnsi="Calibri" w:cs="Calibri"/>
          <w:sz w:val="22"/>
          <w:szCs w:val="22"/>
        </w:rPr>
        <w:t>Ongoing p</w:t>
      </w:r>
      <w:r w:rsidR="002925BA" w:rsidRPr="00E030A8">
        <w:rPr>
          <w:rFonts w:ascii="Calibri" w:eastAsiaTheme="minorEastAsia" w:hAnsi="Calibri" w:cs="Calibri"/>
          <w:sz w:val="22"/>
          <w:szCs w:val="22"/>
        </w:rPr>
        <w:t>rogram/project delivery</w:t>
      </w:r>
    </w:p>
    <w:p w14:paraId="11DAE3A0" w14:textId="06220D11" w:rsidR="002925BA" w:rsidRPr="00E030A8" w:rsidRDefault="00480209" w:rsidP="040CFAEC">
      <w:pPr>
        <w:pStyle w:val="ListParagraph"/>
        <w:numPr>
          <w:ilvl w:val="0"/>
          <w:numId w:val="14"/>
        </w:numPr>
        <w:rPr>
          <w:rFonts w:ascii="Calibri" w:eastAsiaTheme="minorEastAsia" w:hAnsi="Calibri" w:cs="Calibri"/>
          <w:sz w:val="22"/>
          <w:szCs w:val="22"/>
        </w:rPr>
      </w:pPr>
      <w:r>
        <w:rPr>
          <w:rFonts w:ascii="Calibri" w:eastAsiaTheme="minorEastAsia" w:hAnsi="Calibri" w:cs="Calibri"/>
          <w:sz w:val="22"/>
          <w:szCs w:val="22"/>
        </w:rPr>
        <w:t>New or p</w:t>
      </w:r>
      <w:r w:rsidR="002925BA" w:rsidRPr="00E030A8">
        <w:rPr>
          <w:rFonts w:ascii="Calibri" w:eastAsiaTheme="minorEastAsia" w:hAnsi="Calibri" w:cs="Calibri"/>
          <w:sz w:val="22"/>
          <w:szCs w:val="22"/>
        </w:rPr>
        <w:t>ilot projects/programs</w:t>
      </w:r>
    </w:p>
    <w:p w14:paraId="737477CF" w14:textId="0306ABCD" w:rsidR="002925BA" w:rsidRPr="00E030A8" w:rsidRDefault="002925BA" w:rsidP="040CFAEC">
      <w:pPr>
        <w:pStyle w:val="ListParagraph"/>
        <w:numPr>
          <w:ilvl w:val="0"/>
          <w:numId w:val="14"/>
        </w:numPr>
        <w:rPr>
          <w:rFonts w:ascii="Calibri" w:eastAsiaTheme="minorEastAsia" w:hAnsi="Calibri" w:cs="Calibri"/>
          <w:sz w:val="22"/>
          <w:szCs w:val="22"/>
        </w:rPr>
      </w:pPr>
      <w:r w:rsidRPr="00E030A8">
        <w:rPr>
          <w:rFonts w:ascii="Calibri" w:eastAsiaTheme="minorEastAsia" w:hAnsi="Calibri" w:cs="Calibri"/>
          <w:sz w:val="22"/>
          <w:szCs w:val="22"/>
        </w:rPr>
        <w:t>Purchas</w:t>
      </w:r>
      <w:r w:rsidR="00480209">
        <w:rPr>
          <w:rFonts w:ascii="Calibri" w:eastAsiaTheme="minorEastAsia" w:hAnsi="Calibri" w:cs="Calibri"/>
          <w:sz w:val="22"/>
          <w:szCs w:val="22"/>
        </w:rPr>
        <w:t>ing</w:t>
      </w:r>
      <w:r w:rsidRPr="00E030A8">
        <w:rPr>
          <w:rFonts w:ascii="Calibri" w:eastAsiaTheme="minorEastAsia" w:hAnsi="Calibri" w:cs="Calibri"/>
          <w:sz w:val="22"/>
          <w:szCs w:val="22"/>
        </w:rPr>
        <w:t xml:space="preserve"> or upgrad</w:t>
      </w:r>
      <w:r w:rsidR="238321BF" w:rsidRPr="00E030A8">
        <w:rPr>
          <w:rFonts w:ascii="Calibri" w:eastAsiaTheme="minorEastAsia" w:hAnsi="Calibri" w:cs="Calibri"/>
          <w:sz w:val="22"/>
          <w:szCs w:val="22"/>
        </w:rPr>
        <w:t xml:space="preserve">ing </w:t>
      </w:r>
      <w:r w:rsidRPr="00E030A8">
        <w:rPr>
          <w:rFonts w:ascii="Calibri" w:eastAsiaTheme="minorEastAsia" w:hAnsi="Calibri" w:cs="Calibri"/>
          <w:sz w:val="22"/>
          <w:szCs w:val="22"/>
        </w:rPr>
        <w:t>equipment or technology</w:t>
      </w:r>
    </w:p>
    <w:p w14:paraId="2D2D6F0D" w14:textId="3780CC52" w:rsidR="002925BA" w:rsidRPr="00E030A8" w:rsidRDefault="00480209" w:rsidP="040CFAEC">
      <w:pPr>
        <w:pStyle w:val="ListParagraph"/>
        <w:numPr>
          <w:ilvl w:val="0"/>
          <w:numId w:val="14"/>
        </w:numPr>
        <w:rPr>
          <w:rFonts w:ascii="Calibri" w:eastAsiaTheme="minorEastAsia" w:hAnsi="Calibri" w:cs="Calibri"/>
          <w:sz w:val="22"/>
          <w:szCs w:val="22"/>
        </w:rPr>
      </w:pPr>
      <w:r>
        <w:rPr>
          <w:rFonts w:ascii="Calibri" w:eastAsiaTheme="minorEastAsia" w:hAnsi="Calibri" w:cs="Calibri"/>
          <w:sz w:val="22"/>
          <w:szCs w:val="22"/>
        </w:rPr>
        <w:t>Repairs and renovations</w:t>
      </w:r>
    </w:p>
    <w:p w14:paraId="5FCA510B" w14:textId="77F076A0" w:rsidR="00DC29EB" w:rsidRPr="00E030A8" w:rsidRDefault="002925BA" w:rsidP="040CFAEC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240"/>
        <w:rPr>
          <w:rFonts w:ascii="Calibri" w:eastAsiaTheme="minorEastAsia" w:hAnsi="Calibri" w:cs="Calibri"/>
          <w:b/>
          <w:bCs/>
          <w:sz w:val="22"/>
          <w:szCs w:val="22"/>
          <w:u w:val="single"/>
        </w:rPr>
      </w:pPr>
      <w:r w:rsidRPr="00E030A8">
        <w:rPr>
          <w:rFonts w:ascii="Calibri" w:eastAsiaTheme="minorEastAsia" w:hAnsi="Calibri" w:cs="Calibri"/>
          <w:sz w:val="22"/>
          <w:szCs w:val="22"/>
        </w:rPr>
        <w:t>Research cost</w:t>
      </w:r>
      <w:r w:rsidR="6F298733" w:rsidRPr="00E030A8">
        <w:rPr>
          <w:rFonts w:ascii="Calibri" w:eastAsiaTheme="minorEastAsia" w:hAnsi="Calibri" w:cs="Calibri"/>
          <w:sz w:val="22"/>
          <w:szCs w:val="22"/>
        </w:rPr>
        <w:t>s</w:t>
      </w:r>
    </w:p>
    <w:p w14:paraId="415EFE0B" w14:textId="2DE39E89" w:rsidR="00C9644B" w:rsidRPr="00E030A8" w:rsidRDefault="00C9644B" w:rsidP="00C9644B">
      <w:pPr>
        <w:widowControl w:val="0"/>
        <w:autoSpaceDE w:val="0"/>
        <w:autoSpaceDN w:val="0"/>
        <w:adjustRightInd w:val="0"/>
        <w:spacing w:after="240"/>
        <w:rPr>
          <w:rFonts w:ascii="Calibri" w:eastAsiaTheme="minorEastAsia" w:hAnsi="Calibri" w:cs="Calibri"/>
          <w:sz w:val="22"/>
          <w:szCs w:val="22"/>
        </w:rPr>
      </w:pPr>
      <w:r w:rsidRPr="00E030A8">
        <w:rPr>
          <w:rFonts w:ascii="Calibri" w:eastAsiaTheme="minorEastAsia" w:hAnsi="Calibri" w:cs="Calibri"/>
          <w:sz w:val="22"/>
          <w:szCs w:val="22"/>
        </w:rPr>
        <w:t xml:space="preserve">Multi-year requests </w:t>
      </w:r>
      <w:r w:rsidR="006C53E4" w:rsidRPr="00E030A8">
        <w:rPr>
          <w:rFonts w:ascii="Calibri" w:eastAsiaTheme="minorEastAsia" w:hAnsi="Calibri" w:cs="Calibri"/>
          <w:sz w:val="22"/>
          <w:szCs w:val="22"/>
        </w:rPr>
        <w:t>(up</w:t>
      </w:r>
      <w:r w:rsidR="00F209A4" w:rsidRPr="00E030A8">
        <w:rPr>
          <w:rFonts w:ascii="Calibri" w:eastAsiaTheme="minorEastAsia" w:hAnsi="Calibri" w:cs="Calibri"/>
          <w:sz w:val="22"/>
          <w:szCs w:val="22"/>
        </w:rPr>
        <w:t xml:space="preserve"> </w:t>
      </w:r>
      <w:r w:rsidR="006C53E4" w:rsidRPr="00E030A8">
        <w:rPr>
          <w:rFonts w:ascii="Calibri" w:eastAsiaTheme="minorEastAsia" w:hAnsi="Calibri" w:cs="Calibri"/>
          <w:sz w:val="22"/>
          <w:szCs w:val="22"/>
        </w:rPr>
        <w:t xml:space="preserve">to three years) </w:t>
      </w:r>
      <w:r w:rsidRPr="00E030A8">
        <w:rPr>
          <w:rFonts w:ascii="Calibri" w:eastAsiaTheme="minorEastAsia" w:hAnsi="Calibri" w:cs="Calibri"/>
          <w:sz w:val="22"/>
          <w:szCs w:val="22"/>
        </w:rPr>
        <w:t>for ope</w:t>
      </w:r>
      <w:r w:rsidR="00F961F0" w:rsidRPr="00E030A8">
        <w:rPr>
          <w:rFonts w:ascii="Calibri" w:eastAsiaTheme="minorEastAsia" w:hAnsi="Calibri" w:cs="Calibri"/>
          <w:sz w:val="22"/>
          <w:szCs w:val="22"/>
        </w:rPr>
        <w:t xml:space="preserve">rational or programmatic support are welcome. While we currently have limited capacity to </w:t>
      </w:r>
      <w:r w:rsidR="00BE30B9" w:rsidRPr="00E030A8">
        <w:rPr>
          <w:rFonts w:ascii="Calibri" w:eastAsiaTheme="minorEastAsia" w:hAnsi="Calibri" w:cs="Calibri"/>
          <w:sz w:val="22"/>
          <w:szCs w:val="22"/>
        </w:rPr>
        <w:t xml:space="preserve">fund </w:t>
      </w:r>
      <w:r w:rsidR="00E93094" w:rsidRPr="00E030A8">
        <w:rPr>
          <w:rFonts w:ascii="Calibri" w:eastAsiaTheme="minorEastAsia" w:hAnsi="Calibri" w:cs="Calibri"/>
          <w:sz w:val="22"/>
          <w:szCs w:val="22"/>
        </w:rPr>
        <w:t xml:space="preserve">multi-year </w:t>
      </w:r>
      <w:r w:rsidR="00F961F0" w:rsidRPr="00E030A8">
        <w:rPr>
          <w:rFonts w:ascii="Calibri" w:eastAsiaTheme="minorEastAsia" w:hAnsi="Calibri" w:cs="Calibri"/>
          <w:sz w:val="22"/>
          <w:szCs w:val="22"/>
        </w:rPr>
        <w:t xml:space="preserve">requests, we recognize </w:t>
      </w:r>
      <w:r w:rsidR="006C53E4" w:rsidRPr="00E030A8">
        <w:rPr>
          <w:rFonts w:ascii="Calibri" w:eastAsiaTheme="minorEastAsia" w:hAnsi="Calibri" w:cs="Calibri"/>
          <w:sz w:val="22"/>
          <w:szCs w:val="22"/>
        </w:rPr>
        <w:t xml:space="preserve">they </w:t>
      </w:r>
      <w:r w:rsidR="00E93094" w:rsidRPr="00E030A8">
        <w:rPr>
          <w:rFonts w:ascii="Calibri" w:eastAsiaTheme="minorEastAsia" w:hAnsi="Calibri" w:cs="Calibri"/>
          <w:sz w:val="22"/>
          <w:szCs w:val="22"/>
        </w:rPr>
        <w:t>provide much-needed</w:t>
      </w:r>
      <w:r w:rsidR="006C53E4" w:rsidRPr="00E030A8">
        <w:rPr>
          <w:rFonts w:ascii="Calibri" w:eastAsiaTheme="minorEastAsia" w:hAnsi="Calibri" w:cs="Calibri"/>
          <w:sz w:val="22"/>
          <w:szCs w:val="22"/>
        </w:rPr>
        <w:t xml:space="preserve"> organizational resilience and sustainability</w:t>
      </w:r>
      <w:r w:rsidR="00F209A4" w:rsidRPr="00E030A8">
        <w:rPr>
          <w:rFonts w:ascii="Calibri" w:eastAsiaTheme="minorEastAsia" w:hAnsi="Calibri" w:cs="Calibri"/>
          <w:sz w:val="22"/>
          <w:szCs w:val="22"/>
        </w:rPr>
        <w:t>.</w:t>
      </w:r>
    </w:p>
    <w:p w14:paraId="6A953A8F" w14:textId="339D7159" w:rsidR="00DC29EB" w:rsidRPr="00E030A8" w:rsidRDefault="21BB5E1B" w:rsidP="040CFAEC">
      <w:pPr>
        <w:widowControl w:val="0"/>
        <w:autoSpaceDE w:val="0"/>
        <w:autoSpaceDN w:val="0"/>
        <w:adjustRightInd w:val="0"/>
        <w:spacing w:after="120"/>
        <w:rPr>
          <w:rFonts w:ascii="Calibri" w:eastAsiaTheme="minorEastAsia" w:hAnsi="Calibri" w:cs="Calibri"/>
          <w:b/>
          <w:bCs/>
          <w:sz w:val="22"/>
          <w:szCs w:val="22"/>
          <w:u w:val="single"/>
        </w:rPr>
      </w:pPr>
      <w:r w:rsidRPr="00E030A8">
        <w:rPr>
          <w:rFonts w:ascii="Calibri" w:eastAsiaTheme="minorEastAsia" w:hAnsi="Calibri" w:cs="Calibri"/>
          <w:b/>
          <w:bCs/>
          <w:sz w:val="22"/>
          <w:szCs w:val="22"/>
          <w:u w:val="single"/>
        </w:rPr>
        <w:t xml:space="preserve">Ineligible </w:t>
      </w:r>
      <w:r w:rsidR="004E17F8">
        <w:rPr>
          <w:rFonts w:ascii="Calibri" w:eastAsiaTheme="minorEastAsia" w:hAnsi="Calibri" w:cs="Calibri"/>
          <w:b/>
          <w:bCs/>
          <w:sz w:val="22"/>
          <w:szCs w:val="22"/>
          <w:u w:val="single"/>
        </w:rPr>
        <w:t>R</w:t>
      </w:r>
      <w:r w:rsidRPr="00E030A8">
        <w:rPr>
          <w:rFonts w:ascii="Calibri" w:eastAsiaTheme="minorEastAsia" w:hAnsi="Calibri" w:cs="Calibri"/>
          <w:b/>
          <w:bCs/>
          <w:sz w:val="22"/>
          <w:szCs w:val="22"/>
          <w:u w:val="single"/>
        </w:rPr>
        <w:t>equests</w:t>
      </w:r>
    </w:p>
    <w:p w14:paraId="3D2E8D17" w14:textId="370B7292" w:rsidR="00DC29EB" w:rsidRPr="00E030A8" w:rsidRDefault="202641A9" w:rsidP="690D5646">
      <w:pPr>
        <w:widowControl w:val="0"/>
        <w:autoSpaceDE w:val="0"/>
        <w:autoSpaceDN w:val="0"/>
        <w:adjustRightInd w:val="0"/>
        <w:spacing w:after="120"/>
        <w:rPr>
          <w:rFonts w:ascii="Calibri" w:eastAsiaTheme="minorEastAsia" w:hAnsi="Calibri" w:cs="Calibri"/>
          <w:sz w:val="22"/>
          <w:szCs w:val="22"/>
        </w:rPr>
      </w:pPr>
      <w:r w:rsidRPr="00E030A8">
        <w:rPr>
          <w:rFonts w:ascii="Calibri" w:eastAsiaTheme="minorEastAsia" w:hAnsi="Calibri" w:cs="Calibri"/>
          <w:sz w:val="22"/>
          <w:szCs w:val="22"/>
        </w:rPr>
        <w:t>Grants will not be awarded</w:t>
      </w:r>
      <w:r w:rsidR="00DB6660">
        <w:rPr>
          <w:rFonts w:ascii="Calibri" w:eastAsiaTheme="minorEastAsia" w:hAnsi="Calibri" w:cs="Calibri"/>
          <w:sz w:val="22"/>
          <w:szCs w:val="22"/>
        </w:rPr>
        <w:t>:</w:t>
      </w:r>
    </w:p>
    <w:p w14:paraId="150909A8" w14:textId="480445C6" w:rsidR="00DC29EB" w:rsidRPr="00DB6660" w:rsidRDefault="00DB6660" w:rsidP="00DB6660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Calibri" w:eastAsiaTheme="minorEastAsia" w:hAnsi="Calibri" w:cs="Calibri"/>
          <w:b/>
          <w:bCs/>
          <w:sz w:val="22"/>
          <w:szCs w:val="22"/>
        </w:rPr>
      </w:pPr>
      <w:r>
        <w:rPr>
          <w:rFonts w:ascii="Calibri" w:eastAsiaTheme="minorEastAsia" w:hAnsi="Calibri" w:cs="Calibri"/>
          <w:sz w:val="22"/>
          <w:szCs w:val="22"/>
        </w:rPr>
        <w:t>To e</w:t>
      </w:r>
      <w:r w:rsidR="202641A9" w:rsidRPr="00E030A8">
        <w:rPr>
          <w:rFonts w:ascii="Calibri" w:eastAsiaTheme="minorEastAsia" w:hAnsi="Calibri" w:cs="Calibri"/>
          <w:sz w:val="22"/>
          <w:szCs w:val="22"/>
        </w:rPr>
        <w:t xml:space="preserve">stablish or </w:t>
      </w:r>
      <w:r w:rsidR="007734E6" w:rsidRPr="00E030A8">
        <w:rPr>
          <w:rFonts w:ascii="Calibri" w:eastAsiaTheme="minorEastAsia" w:hAnsi="Calibri" w:cs="Calibri"/>
          <w:sz w:val="22"/>
          <w:szCs w:val="22"/>
        </w:rPr>
        <w:t>contribute to</w:t>
      </w:r>
      <w:r w:rsidR="202641A9" w:rsidRPr="00E030A8">
        <w:rPr>
          <w:rFonts w:ascii="Calibri" w:eastAsiaTheme="minorEastAsia" w:hAnsi="Calibri" w:cs="Calibri"/>
          <w:sz w:val="22"/>
          <w:szCs w:val="22"/>
        </w:rPr>
        <w:t xml:space="preserve"> endowment funds</w:t>
      </w:r>
      <w:r>
        <w:rPr>
          <w:rFonts w:ascii="Calibri" w:eastAsiaTheme="minorEastAsia" w:hAnsi="Calibri" w:cs="Calibri"/>
          <w:b/>
          <w:bCs/>
          <w:sz w:val="22"/>
          <w:szCs w:val="22"/>
        </w:rPr>
        <w:t xml:space="preserve">, </w:t>
      </w:r>
      <w:r w:rsidR="202641A9" w:rsidRPr="00DB6660">
        <w:rPr>
          <w:rFonts w:ascii="Calibri" w:eastAsiaTheme="minorEastAsia" w:hAnsi="Calibri" w:cs="Calibri"/>
          <w:sz w:val="22"/>
          <w:szCs w:val="22"/>
        </w:rPr>
        <w:t>operating reserves</w:t>
      </w:r>
      <w:r>
        <w:rPr>
          <w:rFonts w:ascii="Calibri" w:eastAsiaTheme="minorEastAsia" w:hAnsi="Calibri" w:cs="Calibri"/>
          <w:sz w:val="22"/>
          <w:szCs w:val="22"/>
        </w:rPr>
        <w:t>, or</w:t>
      </w:r>
      <w:r w:rsidR="002655C5">
        <w:rPr>
          <w:rFonts w:ascii="Calibri" w:eastAsiaTheme="minorEastAsia" w:hAnsi="Calibri" w:cs="Calibri"/>
          <w:sz w:val="22"/>
          <w:szCs w:val="22"/>
        </w:rPr>
        <w:t xml:space="preserve"> </w:t>
      </w:r>
      <w:r w:rsidR="30B8C417" w:rsidRPr="00DB6660">
        <w:rPr>
          <w:rFonts w:ascii="Calibri" w:eastAsiaTheme="minorEastAsia" w:hAnsi="Calibri" w:cs="Calibri"/>
          <w:sz w:val="22"/>
          <w:szCs w:val="22"/>
        </w:rPr>
        <w:t>capital campaign</w:t>
      </w:r>
      <w:r w:rsidR="002655C5">
        <w:rPr>
          <w:rFonts w:ascii="Calibri" w:eastAsiaTheme="minorEastAsia" w:hAnsi="Calibri" w:cs="Calibri"/>
          <w:sz w:val="22"/>
          <w:szCs w:val="22"/>
        </w:rPr>
        <w:t>s</w:t>
      </w:r>
    </w:p>
    <w:p w14:paraId="24E73EB0" w14:textId="664CD768" w:rsidR="00DC29EB" w:rsidRPr="00E030A8" w:rsidRDefault="002655C5" w:rsidP="040CFAE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59" w:lineRule="auto"/>
        <w:rPr>
          <w:rFonts w:ascii="Calibri" w:eastAsiaTheme="minorEastAsia" w:hAnsi="Calibri" w:cs="Calibri"/>
          <w:sz w:val="22"/>
          <w:szCs w:val="22"/>
        </w:rPr>
      </w:pPr>
      <w:r>
        <w:rPr>
          <w:rFonts w:ascii="Calibri" w:eastAsiaTheme="minorEastAsia" w:hAnsi="Calibri" w:cs="Calibri"/>
          <w:sz w:val="22"/>
          <w:szCs w:val="22"/>
        </w:rPr>
        <w:t>To s</w:t>
      </w:r>
      <w:r w:rsidR="30B8C417" w:rsidRPr="00E030A8">
        <w:rPr>
          <w:rFonts w:ascii="Calibri" w:eastAsiaTheme="minorEastAsia" w:hAnsi="Calibri" w:cs="Calibri"/>
          <w:sz w:val="22"/>
          <w:szCs w:val="22"/>
        </w:rPr>
        <w:t>ponsor a</w:t>
      </w:r>
      <w:r w:rsidR="6E7CD444" w:rsidRPr="00E030A8">
        <w:rPr>
          <w:rFonts w:ascii="Calibri" w:eastAsiaTheme="minorEastAsia" w:hAnsi="Calibri" w:cs="Calibri"/>
          <w:sz w:val="22"/>
          <w:szCs w:val="22"/>
        </w:rPr>
        <w:t xml:space="preserve"> fundraising</w:t>
      </w:r>
      <w:r w:rsidR="30B8C417" w:rsidRPr="00E030A8">
        <w:rPr>
          <w:rFonts w:ascii="Calibri" w:eastAsiaTheme="minorEastAsia" w:hAnsi="Calibri" w:cs="Calibri"/>
          <w:sz w:val="22"/>
          <w:szCs w:val="22"/>
        </w:rPr>
        <w:t xml:space="preserve"> event</w:t>
      </w:r>
    </w:p>
    <w:p w14:paraId="0ACCB9D4" w14:textId="63A1868E" w:rsidR="00F50723" w:rsidRPr="00E030A8" w:rsidRDefault="008912F9" w:rsidP="00F5072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259" w:lineRule="auto"/>
        <w:rPr>
          <w:rFonts w:ascii="Calibri" w:eastAsiaTheme="minorEastAsia" w:hAnsi="Calibri" w:cs="Calibri"/>
          <w:sz w:val="22"/>
          <w:szCs w:val="22"/>
        </w:rPr>
      </w:pPr>
      <w:r>
        <w:rPr>
          <w:rFonts w:ascii="Calibri" w:eastAsiaTheme="minorEastAsia" w:hAnsi="Calibri" w:cs="Calibri"/>
          <w:sz w:val="22"/>
          <w:szCs w:val="22"/>
        </w:rPr>
        <w:t xml:space="preserve">For projects </w:t>
      </w:r>
      <w:r w:rsidR="3DEC3B84" w:rsidRPr="00E030A8">
        <w:rPr>
          <w:rFonts w:ascii="Calibri" w:eastAsiaTheme="minorEastAsia" w:hAnsi="Calibri" w:cs="Calibri"/>
          <w:sz w:val="22"/>
          <w:szCs w:val="22"/>
        </w:rPr>
        <w:t xml:space="preserve">promoting </w:t>
      </w:r>
      <w:r w:rsidR="67A3F259" w:rsidRPr="00E030A8">
        <w:rPr>
          <w:rFonts w:ascii="Calibri" w:eastAsiaTheme="minorEastAsia" w:hAnsi="Calibri" w:cs="Calibri"/>
          <w:sz w:val="22"/>
          <w:szCs w:val="22"/>
        </w:rPr>
        <w:t xml:space="preserve">political or </w:t>
      </w:r>
      <w:r w:rsidR="30B8C417" w:rsidRPr="00E030A8">
        <w:rPr>
          <w:rFonts w:ascii="Calibri" w:eastAsiaTheme="minorEastAsia" w:hAnsi="Calibri" w:cs="Calibri"/>
          <w:sz w:val="22"/>
          <w:szCs w:val="22"/>
        </w:rPr>
        <w:t>religious activities or beliefs</w:t>
      </w:r>
    </w:p>
    <w:p w14:paraId="6AC82F85" w14:textId="4A251578" w:rsidR="00C435F5" w:rsidRPr="00E030A8" w:rsidRDefault="00C435F5" w:rsidP="040CFAEC">
      <w:pPr>
        <w:spacing w:after="120" w:line="259" w:lineRule="auto"/>
        <w:rPr>
          <w:rFonts w:ascii="Calibri" w:eastAsiaTheme="minorEastAsia" w:hAnsi="Calibri" w:cs="Calibri"/>
          <w:b/>
          <w:bCs/>
          <w:sz w:val="22"/>
          <w:szCs w:val="22"/>
          <w:u w:val="single"/>
          <w:lang w:val="en-CA"/>
        </w:rPr>
      </w:pPr>
      <w:r w:rsidRPr="00E030A8">
        <w:rPr>
          <w:rFonts w:ascii="Calibri" w:eastAsiaTheme="minorEastAsia" w:hAnsi="Calibri" w:cs="Calibri"/>
          <w:b/>
          <w:bCs/>
          <w:sz w:val="22"/>
          <w:szCs w:val="22"/>
          <w:u w:val="single"/>
          <w:lang w:val="en-CA"/>
        </w:rPr>
        <w:t>Review Criteria</w:t>
      </w:r>
    </w:p>
    <w:p w14:paraId="6BF502BE" w14:textId="46E5F86B" w:rsidR="2D06275B" w:rsidRPr="00E030A8" w:rsidRDefault="2D06275B" w:rsidP="040CFAEC">
      <w:pPr>
        <w:spacing w:after="160" w:line="259" w:lineRule="auto"/>
        <w:rPr>
          <w:rFonts w:ascii="Calibri" w:eastAsiaTheme="minorEastAsia" w:hAnsi="Calibri" w:cs="Calibri"/>
          <w:sz w:val="22"/>
          <w:szCs w:val="22"/>
          <w:lang w:val="en-CA"/>
        </w:rPr>
      </w:pPr>
      <w:r w:rsidRPr="00E030A8">
        <w:rPr>
          <w:rFonts w:ascii="Calibri" w:eastAsiaTheme="minorEastAsia" w:hAnsi="Calibri" w:cs="Calibri"/>
          <w:sz w:val="22"/>
          <w:szCs w:val="22"/>
          <w:lang w:val="en-CA"/>
        </w:rPr>
        <w:t xml:space="preserve">The following are some of the </w:t>
      </w:r>
      <w:r w:rsidR="6EC5B14B" w:rsidRPr="00E030A8">
        <w:rPr>
          <w:rFonts w:ascii="Calibri" w:eastAsiaTheme="minorEastAsia" w:hAnsi="Calibri" w:cs="Calibri"/>
          <w:sz w:val="22"/>
          <w:szCs w:val="22"/>
          <w:lang w:val="en-CA"/>
        </w:rPr>
        <w:t>Grant</w:t>
      </w:r>
      <w:r w:rsidR="00C4525B" w:rsidRPr="00E030A8">
        <w:rPr>
          <w:rFonts w:ascii="Calibri" w:eastAsiaTheme="minorEastAsia" w:hAnsi="Calibri" w:cs="Calibri"/>
          <w:sz w:val="22"/>
          <w:szCs w:val="22"/>
          <w:lang w:val="en-CA"/>
        </w:rPr>
        <w:t xml:space="preserve"> Evaluation</w:t>
      </w:r>
      <w:r w:rsidR="6EC5B14B" w:rsidRPr="00E030A8">
        <w:rPr>
          <w:rFonts w:ascii="Calibri" w:eastAsiaTheme="minorEastAsia" w:hAnsi="Calibri" w:cs="Calibri"/>
          <w:sz w:val="22"/>
          <w:szCs w:val="22"/>
          <w:lang w:val="en-CA"/>
        </w:rPr>
        <w:t xml:space="preserve"> Committee</w:t>
      </w:r>
      <w:r w:rsidR="3F3AA78D" w:rsidRPr="00E030A8">
        <w:rPr>
          <w:rFonts w:ascii="Calibri" w:eastAsiaTheme="minorEastAsia" w:hAnsi="Calibri" w:cs="Calibri"/>
          <w:sz w:val="22"/>
          <w:szCs w:val="22"/>
          <w:lang w:val="en-CA"/>
        </w:rPr>
        <w:t>’s considerations</w:t>
      </w:r>
      <w:r w:rsidR="7F7F5039" w:rsidRPr="00E030A8">
        <w:rPr>
          <w:rFonts w:ascii="Calibri" w:eastAsiaTheme="minorEastAsia" w:hAnsi="Calibri" w:cs="Calibri"/>
          <w:sz w:val="22"/>
          <w:szCs w:val="22"/>
          <w:lang w:val="en-CA"/>
        </w:rPr>
        <w:t xml:space="preserve"> </w:t>
      </w:r>
      <w:r w:rsidR="210F78B7" w:rsidRPr="00E030A8">
        <w:rPr>
          <w:rFonts w:ascii="Calibri" w:eastAsiaTheme="minorEastAsia" w:hAnsi="Calibri" w:cs="Calibri"/>
          <w:sz w:val="22"/>
          <w:szCs w:val="22"/>
          <w:lang w:val="en-CA"/>
        </w:rPr>
        <w:t>when</w:t>
      </w:r>
      <w:r w:rsidR="7F7F5039" w:rsidRPr="00E030A8">
        <w:rPr>
          <w:rFonts w:ascii="Calibri" w:eastAsiaTheme="minorEastAsia" w:hAnsi="Calibri" w:cs="Calibri"/>
          <w:sz w:val="22"/>
          <w:szCs w:val="22"/>
          <w:lang w:val="en-CA"/>
        </w:rPr>
        <w:t xml:space="preserve"> </w:t>
      </w:r>
      <w:r w:rsidR="00C4525B" w:rsidRPr="00E030A8">
        <w:rPr>
          <w:rFonts w:ascii="Calibri" w:eastAsiaTheme="minorEastAsia" w:hAnsi="Calibri" w:cs="Calibri"/>
          <w:sz w:val="22"/>
          <w:szCs w:val="22"/>
          <w:lang w:val="en-CA"/>
        </w:rPr>
        <w:t xml:space="preserve">reviewing </w:t>
      </w:r>
      <w:r w:rsidR="7F7F5039" w:rsidRPr="00E030A8">
        <w:rPr>
          <w:rFonts w:ascii="Calibri" w:eastAsiaTheme="minorEastAsia" w:hAnsi="Calibri" w:cs="Calibri"/>
          <w:sz w:val="22"/>
          <w:szCs w:val="22"/>
          <w:lang w:val="en-CA"/>
        </w:rPr>
        <w:t>applications:</w:t>
      </w:r>
      <w:r w:rsidR="275670B1" w:rsidRPr="00E030A8">
        <w:rPr>
          <w:rFonts w:ascii="Calibri" w:eastAsiaTheme="minorEastAsia" w:hAnsi="Calibri" w:cs="Calibri"/>
          <w:sz w:val="22"/>
          <w:szCs w:val="22"/>
          <w:lang w:val="en-CA"/>
        </w:rPr>
        <w:t xml:space="preserve"> </w:t>
      </w:r>
    </w:p>
    <w:p w14:paraId="24920890" w14:textId="5EA338D8" w:rsidR="0050788E" w:rsidRPr="00E030A8" w:rsidRDefault="42EE59A9" w:rsidP="002B367B">
      <w:pPr>
        <w:pStyle w:val="ListParagraph"/>
        <w:numPr>
          <w:ilvl w:val="0"/>
          <w:numId w:val="1"/>
        </w:numPr>
        <w:spacing w:after="160" w:line="259" w:lineRule="auto"/>
        <w:rPr>
          <w:rFonts w:ascii="Calibri" w:eastAsiaTheme="minorEastAsia" w:hAnsi="Calibri" w:cs="Calibri"/>
          <w:sz w:val="22"/>
          <w:szCs w:val="22"/>
          <w:lang w:val="en-CA"/>
        </w:rPr>
      </w:pPr>
      <w:r w:rsidRPr="00E030A8">
        <w:rPr>
          <w:rFonts w:ascii="Calibri" w:eastAsiaTheme="minorEastAsia" w:hAnsi="Calibri" w:cs="Calibri"/>
          <w:b/>
          <w:bCs/>
          <w:sz w:val="22"/>
          <w:szCs w:val="22"/>
          <w:lang w:val="en-CA"/>
        </w:rPr>
        <w:t>Community Need</w:t>
      </w:r>
      <w:r w:rsidRPr="00E030A8">
        <w:rPr>
          <w:rFonts w:ascii="Calibri" w:eastAsiaTheme="minorEastAsia" w:hAnsi="Calibri" w:cs="Calibri"/>
          <w:sz w:val="22"/>
          <w:szCs w:val="22"/>
          <w:lang w:val="en-CA"/>
        </w:rPr>
        <w:t xml:space="preserve">: </w:t>
      </w:r>
      <w:r w:rsidR="21CC0E06" w:rsidRPr="00E030A8">
        <w:rPr>
          <w:rFonts w:ascii="Calibri" w:eastAsiaTheme="minorEastAsia" w:hAnsi="Calibri" w:cs="Calibri"/>
          <w:sz w:val="22"/>
          <w:szCs w:val="22"/>
          <w:lang w:val="en-CA"/>
        </w:rPr>
        <w:t xml:space="preserve">has the application </w:t>
      </w:r>
      <w:r w:rsidR="001B0CB9" w:rsidRPr="00E030A8">
        <w:rPr>
          <w:rFonts w:ascii="Calibri" w:eastAsiaTheme="minorEastAsia" w:hAnsi="Calibri" w:cs="Calibri"/>
          <w:sz w:val="22"/>
          <w:szCs w:val="22"/>
          <w:lang w:val="en-CA"/>
        </w:rPr>
        <w:t xml:space="preserve">described </w:t>
      </w:r>
      <w:r w:rsidR="008238E1" w:rsidRPr="00E030A8">
        <w:rPr>
          <w:rFonts w:ascii="Calibri" w:eastAsiaTheme="minorEastAsia" w:hAnsi="Calibri" w:cs="Calibri"/>
          <w:sz w:val="22"/>
          <w:szCs w:val="22"/>
          <w:lang w:val="en-CA"/>
        </w:rPr>
        <w:t xml:space="preserve">how </w:t>
      </w:r>
      <w:r w:rsidR="21CC0E06" w:rsidRPr="00E030A8">
        <w:rPr>
          <w:rFonts w:ascii="Calibri" w:eastAsiaTheme="minorEastAsia" w:hAnsi="Calibri" w:cs="Calibri"/>
          <w:sz w:val="22"/>
          <w:szCs w:val="22"/>
          <w:lang w:val="en-CA"/>
        </w:rPr>
        <w:t xml:space="preserve">the </w:t>
      </w:r>
      <w:r w:rsidRPr="00E030A8">
        <w:rPr>
          <w:rFonts w:ascii="Calibri" w:eastAsiaTheme="minorEastAsia" w:hAnsi="Calibri" w:cs="Calibri"/>
          <w:sz w:val="22"/>
          <w:szCs w:val="22"/>
          <w:lang w:val="en-CA"/>
        </w:rPr>
        <w:t>project</w:t>
      </w:r>
      <w:r w:rsidR="1BE9A9C4" w:rsidRPr="00E030A8">
        <w:rPr>
          <w:rFonts w:ascii="Calibri" w:eastAsiaTheme="minorEastAsia" w:hAnsi="Calibri" w:cs="Calibri"/>
          <w:sz w:val="22"/>
          <w:szCs w:val="22"/>
          <w:lang w:val="en-CA"/>
        </w:rPr>
        <w:t xml:space="preserve">, </w:t>
      </w:r>
      <w:bookmarkStart w:id="0" w:name="_Int_wpMqJvPr"/>
      <w:r w:rsidR="1BE9A9C4" w:rsidRPr="00E030A8">
        <w:rPr>
          <w:rFonts w:ascii="Calibri" w:eastAsiaTheme="minorEastAsia" w:hAnsi="Calibri" w:cs="Calibri"/>
          <w:sz w:val="22"/>
          <w:szCs w:val="22"/>
          <w:lang w:val="en-CA"/>
        </w:rPr>
        <w:t>program</w:t>
      </w:r>
      <w:bookmarkEnd w:id="0"/>
      <w:r w:rsidR="1BE9A9C4" w:rsidRPr="00E030A8">
        <w:rPr>
          <w:rFonts w:ascii="Calibri" w:eastAsiaTheme="minorEastAsia" w:hAnsi="Calibri" w:cs="Calibri"/>
          <w:sz w:val="22"/>
          <w:szCs w:val="22"/>
          <w:lang w:val="en-CA"/>
        </w:rPr>
        <w:t xml:space="preserve"> or activity</w:t>
      </w:r>
      <w:r w:rsidRPr="00E030A8">
        <w:rPr>
          <w:rFonts w:ascii="Calibri" w:eastAsiaTheme="minorEastAsia" w:hAnsi="Calibri" w:cs="Calibri"/>
          <w:sz w:val="22"/>
          <w:szCs w:val="22"/>
          <w:lang w:val="en-CA"/>
        </w:rPr>
        <w:t xml:space="preserve"> is needed</w:t>
      </w:r>
      <w:r w:rsidR="1D1F5115" w:rsidRPr="00E030A8">
        <w:rPr>
          <w:rFonts w:ascii="Calibri" w:eastAsiaTheme="minorEastAsia" w:hAnsi="Calibri" w:cs="Calibri"/>
          <w:sz w:val="22"/>
          <w:szCs w:val="22"/>
          <w:lang w:val="en-CA"/>
        </w:rPr>
        <w:t>, or is filling a</w:t>
      </w:r>
      <w:r w:rsidR="00EF1DCA" w:rsidRPr="00E030A8">
        <w:rPr>
          <w:rFonts w:ascii="Calibri" w:eastAsiaTheme="minorEastAsia" w:hAnsi="Calibri" w:cs="Calibri"/>
          <w:sz w:val="22"/>
          <w:szCs w:val="22"/>
          <w:lang w:val="en-CA"/>
        </w:rPr>
        <w:t>n identified</w:t>
      </w:r>
      <w:r w:rsidR="1D1F5115" w:rsidRPr="00E030A8">
        <w:rPr>
          <w:rFonts w:ascii="Calibri" w:eastAsiaTheme="minorEastAsia" w:hAnsi="Calibri" w:cs="Calibri"/>
          <w:sz w:val="22"/>
          <w:szCs w:val="22"/>
          <w:lang w:val="en-CA"/>
        </w:rPr>
        <w:t xml:space="preserve"> gap</w:t>
      </w:r>
      <w:r w:rsidRPr="00E030A8">
        <w:rPr>
          <w:rFonts w:ascii="Calibri" w:eastAsiaTheme="minorEastAsia" w:hAnsi="Calibri" w:cs="Calibri"/>
          <w:sz w:val="22"/>
          <w:szCs w:val="22"/>
          <w:lang w:val="en-CA"/>
        </w:rPr>
        <w:t xml:space="preserve"> in the community?</w:t>
      </w:r>
    </w:p>
    <w:p w14:paraId="54BCA559" w14:textId="1B73466C" w:rsidR="00C435F5" w:rsidRPr="00E030A8" w:rsidRDefault="42EE59A9" w:rsidP="23576CEB">
      <w:pPr>
        <w:pStyle w:val="ListParagraph"/>
        <w:numPr>
          <w:ilvl w:val="0"/>
          <w:numId w:val="1"/>
        </w:numPr>
        <w:spacing w:after="160" w:line="259" w:lineRule="auto"/>
        <w:rPr>
          <w:rFonts w:ascii="Calibri" w:eastAsiaTheme="minorEastAsia" w:hAnsi="Calibri" w:cs="Calibri"/>
          <w:sz w:val="22"/>
          <w:szCs w:val="22"/>
        </w:rPr>
      </w:pPr>
      <w:r w:rsidRPr="00E030A8">
        <w:rPr>
          <w:rFonts w:ascii="Calibri" w:eastAsiaTheme="minorEastAsia" w:hAnsi="Calibri" w:cs="Calibri"/>
          <w:b/>
          <w:bCs/>
          <w:sz w:val="22"/>
          <w:szCs w:val="22"/>
        </w:rPr>
        <w:t>Impact</w:t>
      </w:r>
      <w:r w:rsidR="232FE516" w:rsidRPr="00E030A8">
        <w:rPr>
          <w:rFonts w:ascii="Calibri" w:eastAsiaTheme="minorEastAsia" w:hAnsi="Calibri" w:cs="Calibri"/>
          <w:sz w:val="22"/>
          <w:szCs w:val="22"/>
        </w:rPr>
        <w:t xml:space="preserve">: </w:t>
      </w:r>
      <w:r w:rsidR="7A314147" w:rsidRPr="00E030A8">
        <w:rPr>
          <w:rFonts w:ascii="Calibri" w:eastAsiaTheme="minorEastAsia" w:hAnsi="Calibri" w:cs="Calibri"/>
          <w:sz w:val="22"/>
          <w:szCs w:val="22"/>
        </w:rPr>
        <w:t xml:space="preserve">Does the application outline </w:t>
      </w:r>
      <w:r w:rsidR="00A96E46" w:rsidRPr="00E030A8">
        <w:rPr>
          <w:rFonts w:ascii="Calibri" w:eastAsiaTheme="minorEastAsia" w:hAnsi="Calibri" w:cs="Calibri"/>
          <w:sz w:val="22"/>
          <w:szCs w:val="22"/>
        </w:rPr>
        <w:t>the expected</w:t>
      </w:r>
      <w:r w:rsidR="7A314147" w:rsidRPr="00E030A8">
        <w:rPr>
          <w:rFonts w:ascii="Calibri" w:eastAsiaTheme="minorEastAsia" w:hAnsi="Calibri" w:cs="Calibri"/>
          <w:sz w:val="22"/>
          <w:szCs w:val="22"/>
        </w:rPr>
        <w:t xml:space="preserve"> </w:t>
      </w:r>
      <w:r w:rsidR="00F62469" w:rsidRPr="00E030A8">
        <w:rPr>
          <w:rFonts w:ascii="Calibri" w:eastAsiaTheme="minorEastAsia" w:hAnsi="Calibri" w:cs="Calibri"/>
          <w:sz w:val="22"/>
          <w:szCs w:val="22"/>
        </w:rPr>
        <w:t>impact</w:t>
      </w:r>
      <w:r w:rsidR="00A81C5D" w:rsidRPr="00E030A8">
        <w:rPr>
          <w:rFonts w:ascii="Calibri" w:eastAsiaTheme="minorEastAsia" w:hAnsi="Calibri" w:cs="Calibri"/>
          <w:sz w:val="22"/>
          <w:szCs w:val="22"/>
        </w:rPr>
        <w:t>s</w:t>
      </w:r>
      <w:r w:rsidR="00F62469" w:rsidRPr="00E030A8">
        <w:rPr>
          <w:rFonts w:ascii="Calibri" w:eastAsiaTheme="minorEastAsia" w:hAnsi="Calibri" w:cs="Calibri"/>
          <w:sz w:val="22"/>
          <w:szCs w:val="22"/>
        </w:rPr>
        <w:t xml:space="preserve"> of </w:t>
      </w:r>
      <w:r w:rsidR="00F10E78" w:rsidRPr="00E030A8">
        <w:rPr>
          <w:rFonts w:ascii="Calibri" w:eastAsiaTheme="minorEastAsia" w:hAnsi="Calibri" w:cs="Calibri"/>
          <w:sz w:val="22"/>
          <w:szCs w:val="22"/>
        </w:rPr>
        <w:t>the work funded by the grant</w:t>
      </w:r>
      <w:r w:rsidR="00A96E46" w:rsidRPr="00E030A8">
        <w:rPr>
          <w:rFonts w:ascii="Calibri" w:eastAsiaTheme="minorEastAsia" w:hAnsi="Calibri" w:cs="Calibri"/>
          <w:sz w:val="22"/>
          <w:szCs w:val="22"/>
        </w:rPr>
        <w:t xml:space="preserve">? Does it describe how </w:t>
      </w:r>
      <w:r w:rsidR="00A81C5D" w:rsidRPr="00E030A8">
        <w:rPr>
          <w:rFonts w:ascii="Calibri" w:eastAsiaTheme="minorEastAsia" w:hAnsi="Calibri" w:cs="Calibri"/>
          <w:sz w:val="22"/>
          <w:szCs w:val="22"/>
        </w:rPr>
        <w:t>those impacts</w:t>
      </w:r>
      <w:r w:rsidR="00A96E46" w:rsidRPr="00E030A8">
        <w:rPr>
          <w:rFonts w:ascii="Calibri" w:eastAsiaTheme="minorEastAsia" w:hAnsi="Calibri" w:cs="Calibri"/>
          <w:sz w:val="22"/>
          <w:szCs w:val="22"/>
        </w:rPr>
        <w:t xml:space="preserve"> </w:t>
      </w:r>
      <w:r w:rsidR="7A314147" w:rsidRPr="00E030A8">
        <w:rPr>
          <w:rFonts w:ascii="Calibri" w:eastAsiaTheme="minorEastAsia" w:hAnsi="Calibri" w:cs="Calibri"/>
          <w:sz w:val="22"/>
          <w:szCs w:val="22"/>
        </w:rPr>
        <w:t xml:space="preserve">will </w:t>
      </w:r>
      <w:r w:rsidR="00F62469" w:rsidRPr="00E030A8">
        <w:rPr>
          <w:rFonts w:ascii="Calibri" w:eastAsiaTheme="minorEastAsia" w:hAnsi="Calibri" w:cs="Calibri"/>
          <w:sz w:val="22"/>
          <w:szCs w:val="22"/>
        </w:rPr>
        <w:t>be measured</w:t>
      </w:r>
      <w:r w:rsidR="586BFC49" w:rsidRPr="00E030A8">
        <w:rPr>
          <w:rFonts w:ascii="Calibri" w:eastAsiaTheme="minorEastAsia" w:hAnsi="Calibri" w:cs="Calibri"/>
          <w:sz w:val="22"/>
          <w:szCs w:val="22"/>
        </w:rPr>
        <w:t xml:space="preserve">? </w:t>
      </w:r>
    </w:p>
    <w:p w14:paraId="65A6B29D" w14:textId="7B0FE1D7" w:rsidR="003E426F" w:rsidRPr="00E030A8" w:rsidRDefault="462299DA" w:rsidP="040CFAEC">
      <w:pPr>
        <w:pStyle w:val="ListParagraph"/>
        <w:numPr>
          <w:ilvl w:val="0"/>
          <w:numId w:val="1"/>
        </w:numPr>
        <w:spacing w:after="160" w:line="259" w:lineRule="auto"/>
        <w:rPr>
          <w:rFonts w:ascii="Calibri" w:eastAsiaTheme="minorEastAsia" w:hAnsi="Calibri" w:cs="Calibri"/>
          <w:sz w:val="22"/>
          <w:szCs w:val="22"/>
          <w:lang w:val="en-CA"/>
        </w:rPr>
      </w:pPr>
      <w:r w:rsidRPr="00E030A8">
        <w:rPr>
          <w:rFonts w:ascii="Calibri" w:eastAsiaTheme="minorEastAsia" w:hAnsi="Calibri" w:cs="Calibri"/>
          <w:b/>
          <w:bCs/>
          <w:sz w:val="22"/>
          <w:szCs w:val="22"/>
          <w:lang w:val="en-CA"/>
        </w:rPr>
        <w:t xml:space="preserve">Community </w:t>
      </w:r>
      <w:r w:rsidR="001B0CB9" w:rsidRPr="00E030A8">
        <w:rPr>
          <w:rFonts w:ascii="Calibri" w:eastAsiaTheme="minorEastAsia" w:hAnsi="Calibri" w:cs="Calibri"/>
          <w:b/>
          <w:bCs/>
          <w:sz w:val="22"/>
          <w:szCs w:val="22"/>
          <w:lang w:val="en-CA"/>
        </w:rPr>
        <w:t>C</w:t>
      </w:r>
      <w:r w:rsidR="00272D9A" w:rsidRPr="00E030A8">
        <w:rPr>
          <w:rFonts w:ascii="Calibri" w:eastAsiaTheme="minorEastAsia" w:hAnsi="Calibri" w:cs="Calibri"/>
          <w:b/>
          <w:bCs/>
          <w:sz w:val="22"/>
          <w:szCs w:val="22"/>
          <w:lang w:val="en-CA"/>
        </w:rPr>
        <w:t xml:space="preserve">ollaboration &amp; </w:t>
      </w:r>
      <w:r w:rsidR="76A757D4" w:rsidRPr="00E030A8">
        <w:rPr>
          <w:rFonts w:ascii="Calibri" w:eastAsiaTheme="minorEastAsia" w:hAnsi="Calibri" w:cs="Calibri"/>
          <w:b/>
          <w:bCs/>
          <w:sz w:val="22"/>
          <w:szCs w:val="22"/>
          <w:lang w:val="en-CA"/>
        </w:rPr>
        <w:t>Partnerships</w:t>
      </w:r>
      <w:r w:rsidR="76A757D4" w:rsidRPr="00E030A8">
        <w:rPr>
          <w:rFonts w:ascii="Calibri" w:eastAsiaTheme="minorEastAsia" w:hAnsi="Calibri" w:cs="Calibri"/>
          <w:sz w:val="22"/>
          <w:szCs w:val="22"/>
          <w:lang w:val="en-CA"/>
        </w:rPr>
        <w:t xml:space="preserve">: </w:t>
      </w:r>
      <w:r w:rsidR="00272D9A" w:rsidRPr="00E030A8">
        <w:rPr>
          <w:rFonts w:ascii="Calibri" w:eastAsiaTheme="minorEastAsia" w:hAnsi="Calibri" w:cs="Calibri"/>
          <w:sz w:val="22"/>
          <w:szCs w:val="22"/>
        </w:rPr>
        <w:t>Will the applicant</w:t>
      </w:r>
      <w:r w:rsidR="76A757D4" w:rsidRPr="00E030A8">
        <w:rPr>
          <w:rFonts w:ascii="Calibri" w:eastAsiaTheme="minorEastAsia" w:hAnsi="Calibri" w:cs="Calibri"/>
          <w:sz w:val="22"/>
          <w:szCs w:val="22"/>
        </w:rPr>
        <w:t xml:space="preserve"> </w:t>
      </w:r>
      <w:r w:rsidR="00023E3E" w:rsidRPr="00E030A8">
        <w:rPr>
          <w:rFonts w:ascii="Calibri" w:eastAsiaTheme="minorEastAsia" w:hAnsi="Calibri" w:cs="Calibri"/>
          <w:sz w:val="22"/>
          <w:szCs w:val="22"/>
        </w:rPr>
        <w:t>collaborate</w:t>
      </w:r>
      <w:r w:rsidR="00272D9A" w:rsidRPr="00E030A8">
        <w:rPr>
          <w:rFonts w:ascii="Calibri" w:eastAsiaTheme="minorEastAsia" w:hAnsi="Calibri" w:cs="Calibri"/>
          <w:sz w:val="22"/>
          <w:szCs w:val="22"/>
        </w:rPr>
        <w:t xml:space="preserve"> </w:t>
      </w:r>
      <w:r w:rsidR="76A757D4" w:rsidRPr="00E030A8">
        <w:rPr>
          <w:rFonts w:ascii="Calibri" w:eastAsiaTheme="minorEastAsia" w:hAnsi="Calibri" w:cs="Calibri"/>
          <w:sz w:val="22"/>
          <w:szCs w:val="22"/>
        </w:rPr>
        <w:t>with other community organizations/groups to implement the project</w:t>
      </w:r>
      <w:r w:rsidR="259B4DA0" w:rsidRPr="00E030A8">
        <w:rPr>
          <w:rFonts w:ascii="Calibri" w:eastAsiaTheme="minorEastAsia" w:hAnsi="Calibri" w:cs="Calibri"/>
          <w:sz w:val="22"/>
          <w:szCs w:val="22"/>
        </w:rPr>
        <w:t xml:space="preserve">, </w:t>
      </w:r>
      <w:r w:rsidR="000D1AC1" w:rsidRPr="00E030A8">
        <w:rPr>
          <w:rFonts w:ascii="Calibri" w:eastAsiaTheme="minorEastAsia" w:hAnsi="Calibri" w:cs="Calibri"/>
          <w:sz w:val="22"/>
          <w:szCs w:val="22"/>
        </w:rPr>
        <w:t>program,</w:t>
      </w:r>
      <w:r w:rsidR="7947E8FB" w:rsidRPr="00E030A8">
        <w:rPr>
          <w:rFonts w:ascii="Calibri" w:eastAsiaTheme="minorEastAsia" w:hAnsi="Calibri" w:cs="Calibri"/>
          <w:sz w:val="22"/>
          <w:szCs w:val="22"/>
        </w:rPr>
        <w:t xml:space="preserve"> or activity</w:t>
      </w:r>
      <w:r w:rsidR="76A757D4" w:rsidRPr="00E030A8">
        <w:rPr>
          <w:rFonts w:ascii="Calibri" w:eastAsiaTheme="minorEastAsia" w:hAnsi="Calibri" w:cs="Calibri"/>
          <w:sz w:val="22"/>
          <w:szCs w:val="22"/>
        </w:rPr>
        <w:t>?</w:t>
      </w:r>
      <w:r w:rsidRPr="00E030A8">
        <w:rPr>
          <w:rFonts w:ascii="Calibri" w:eastAsiaTheme="minorEastAsia" w:hAnsi="Calibri" w:cs="Calibri"/>
          <w:sz w:val="22"/>
          <w:szCs w:val="22"/>
        </w:rPr>
        <w:t xml:space="preserve"> </w:t>
      </w:r>
      <w:r w:rsidR="00092B75" w:rsidRPr="00E030A8">
        <w:rPr>
          <w:rFonts w:ascii="Calibri" w:eastAsiaTheme="minorEastAsia" w:hAnsi="Calibri" w:cs="Calibri"/>
          <w:sz w:val="22"/>
          <w:szCs w:val="22"/>
        </w:rPr>
        <w:t xml:space="preserve">Is </w:t>
      </w:r>
      <w:r w:rsidR="0095159A" w:rsidRPr="00E030A8">
        <w:rPr>
          <w:rFonts w:ascii="Calibri" w:eastAsiaTheme="minorEastAsia" w:hAnsi="Calibri" w:cs="Calibri"/>
          <w:sz w:val="22"/>
          <w:szCs w:val="22"/>
        </w:rPr>
        <w:t>the work widely supported in the community?</w:t>
      </w:r>
    </w:p>
    <w:p w14:paraId="79A51645" w14:textId="5838A0F5" w:rsidR="003E426F" w:rsidRPr="00E030A8" w:rsidRDefault="13580416" w:rsidP="5C2D08DC">
      <w:pPr>
        <w:pStyle w:val="ListParagraph"/>
        <w:numPr>
          <w:ilvl w:val="0"/>
          <w:numId w:val="1"/>
        </w:numPr>
        <w:spacing w:after="160" w:line="259" w:lineRule="auto"/>
        <w:rPr>
          <w:rFonts w:ascii="Calibri" w:eastAsiaTheme="minorEastAsia" w:hAnsi="Calibri" w:cs="Calibri"/>
          <w:b/>
          <w:bCs/>
          <w:sz w:val="22"/>
          <w:szCs w:val="22"/>
          <w:lang w:val="en-CA"/>
        </w:rPr>
      </w:pPr>
      <w:r w:rsidRPr="5C2D08DC">
        <w:rPr>
          <w:rFonts w:ascii="Calibri" w:eastAsiaTheme="minorEastAsia" w:hAnsi="Calibri" w:cs="Calibri"/>
          <w:b/>
          <w:bCs/>
          <w:sz w:val="22"/>
          <w:szCs w:val="22"/>
          <w:lang w:val="en-CA"/>
        </w:rPr>
        <w:t>Alignment</w:t>
      </w:r>
      <w:r w:rsidR="76A757D4" w:rsidRPr="5C2D08DC">
        <w:rPr>
          <w:rFonts w:ascii="Calibri" w:eastAsiaTheme="minorEastAsia" w:hAnsi="Calibri" w:cs="Calibri"/>
          <w:sz w:val="22"/>
          <w:szCs w:val="22"/>
          <w:lang w:val="en-CA"/>
        </w:rPr>
        <w:t xml:space="preserve">: </w:t>
      </w:r>
      <w:r w:rsidR="76A757D4" w:rsidRPr="5C2D08DC">
        <w:rPr>
          <w:rFonts w:ascii="Calibri" w:eastAsiaTheme="minorEastAsia" w:hAnsi="Calibri" w:cs="Calibri"/>
          <w:sz w:val="22"/>
          <w:szCs w:val="22"/>
        </w:rPr>
        <w:t>Will this pro</w:t>
      </w:r>
      <w:r w:rsidR="256EBBB6" w:rsidRPr="5C2D08DC">
        <w:rPr>
          <w:rFonts w:ascii="Calibri" w:eastAsiaTheme="minorEastAsia" w:hAnsi="Calibri" w:cs="Calibri"/>
          <w:sz w:val="22"/>
          <w:szCs w:val="22"/>
        </w:rPr>
        <w:t>gram</w:t>
      </w:r>
      <w:r w:rsidR="5245AD6F" w:rsidRPr="5C2D08DC">
        <w:rPr>
          <w:rFonts w:ascii="Calibri" w:eastAsiaTheme="minorEastAsia" w:hAnsi="Calibri" w:cs="Calibri"/>
          <w:sz w:val="22"/>
          <w:szCs w:val="22"/>
        </w:rPr>
        <w:t>, project or activity</w:t>
      </w:r>
      <w:r w:rsidR="76A757D4" w:rsidRPr="5C2D08DC">
        <w:rPr>
          <w:rFonts w:ascii="Calibri" w:eastAsiaTheme="minorEastAsia" w:hAnsi="Calibri" w:cs="Calibri"/>
          <w:sz w:val="22"/>
          <w:szCs w:val="22"/>
        </w:rPr>
        <w:t xml:space="preserve"> </w:t>
      </w:r>
      <w:r w:rsidR="7FC72073" w:rsidRPr="5C2D08DC">
        <w:rPr>
          <w:rFonts w:ascii="Calibri" w:eastAsiaTheme="minorEastAsia" w:hAnsi="Calibri" w:cs="Calibri"/>
          <w:sz w:val="22"/>
          <w:szCs w:val="22"/>
        </w:rPr>
        <w:t>help</w:t>
      </w:r>
      <w:r w:rsidR="76A757D4" w:rsidRPr="5C2D08DC">
        <w:rPr>
          <w:rFonts w:ascii="Calibri" w:eastAsiaTheme="minorEastAsia" w:hAnsi="Calibri" w:cs="Calibri"/>
          <w:sz w:val="22"/>
          <w:szCs w:val="22"/>
        </w:rPr>
        <w:t xml:space="preserve"> the organization </w:t>
      </w:r>
      <w:r w:rsidR="4D04CCDE" w:rsidRPr="5C2D08DC">
        <w:rPr>
          <w:rFonts w:ascii="Calibri" w:eastAsiaTheme="minorEastAsia" w:hAnsi="Calibri" w:cs="Calibri"/>
          <w:sz w:val="22"/>
          <w:szCs w:val="22"/>
        </w:rPr>
        <w:t xml:space="preserve">deliver </w:t>
      </w:r>
      <w:r w:rsidR="76A757D4" w:rsidRPr="5C2D08DC">
        <w:rPr>
          <w:rFonts w:ascii="Calibri" w:eastAsiaTheme="minorEastAsia" w:hAnsi="Calibri" w:cs="Calibri"/>
          <w:sz w:val="22"/>
          <w:szCs w:val="22"/>
        </w:rPr>
        <w:t>its mission?</w:t>
      </w:r>
    </w:p>
    <w:p w14:paraId="705A0DCE" w14:textId="23FE8116" w:rsidR="001A7393" w:rsidRPr="00E030A8" w:rsidRDefault="00AB6D07" w:rsidP="5C2D08DC">
      <w:pPr>
        <w:pStyle w:val="ListParagraph"/>
        <w:numPr>
          <w:ilvl w:val="0"/>
          <w:numId w:val="1"/>
        </w:numPr>
        <w:spacing w:after="160" w:line="259" w:lineRule="auto"/>
        <w:rPr>
          <w:rFonts w:ascii="Calibri" w:eastAsiaTheme="minorEastAsia" w:hAnsi="Calibri" w:cs="Calibri"/>
          <w:sz w:val="22"/>
          <w:szCs w:val="22"/>
          <w:lang w:val="en-CA"/>
        </w:rPr>
      </w:pPr>
      <w:r w:rsidRPr="5C2D08DC">
        <w:rPr>
          <w:rFonts w:ascii="Calibri" w:eastAsiaTheme="minorEastAsia" w:hAnsi="Calibri" w:cs="Calibri"/>
          <w:b/>
          <w:bCs/>
          <w:sz w:val="22"/>
          <w:szCs w:val="22"/>
          <w:lang w:val="en-CA"/>
        </w:rPr>
        <w:t>Sustainability</w:t>
      </w:r>
      <w:r w:rsidR="76A757D4" w:rsidRPr="5C2D08DC">
        <w:rPr>
          <w:rFonts w:ascii="Calibri" w:eastAsiaTheme="minorEastAsia" w:hAnsi="Calibri" w:cs="Calibri"/>
          <w:sz w:val="22"/>
          <w:szCs w:val="22"/>
          <w:lang w:val="en-CA"/>
        </w:rPr>
        <w:t xml:space="preserve">: </w:t>
      </w:r>
      <w:r w:rsidR="00276CE3" w:rsidRPr="5C2D08DC">
        <w:rPr>
          <w:rFonts w:ascii="Calibri" w:eastAsiaTheme="minorEastAsia" w:hAnsi="Calibri" w:cs="Calibri"/>
          <w:sz w:val="22"/>
          <w:szCs w:val="22"/>
        </w:rPr>
        <w:t>How will</w:t>
      </w:r>
      <w:r w:rsidR="76A757D4" w:rsidRPr="5C2D08DC">
        <w:rPr>
          <w:rFonts w:ascii="Calibri" w:eastAsiaTheme="minorEastAsia" w:hAnsi="Calibri" w:cs="Calibri"/>
          <w:sz w:val="22"/>
          <w:szCs w:val="22"/>
        </w:rPr>
        <w:t xml:space="preserve"> the project</w:t>
      </w:r>
      <w:r w:rsidR="646603B8" w:rsidRPr="5C2D08DC">
        <w:rPr>
          <w:rFonts w:ascii="Calibri" w:eastAsiaTheme="minorEastAsia" w:hAnsi="Calibri" w:cs="Calibri"/>
          <w:sz w:val="22"/>
          <w:szCs w:val="22"/>
        </w:rPr>
        <w:t xml:space="preserve">, program or activity </w:t>
      </w:r>
      <w:r w:rsidR="76A757D4" w:rsidRPr="5C2D08DC">
        <w:rPr>
          <w:rFonts w:ascii="Calibri" w:eastAsiaTheme="minorEastAsia" w:hAnsi="Calibri" w:cs="Calibri"/>
          <w:sz w:val="22"/>
          <w:szCs w:val="22"/>
        </w:rPr>
        <w:t>be funded in the future?</w:t>
      </w:r>
    </w:p>
    <w:p w14:paraId="5AF8AA4B" w14:textId="749BF288" w:rsidR="00DB6660" w:rsidRPr="003A32C7" w:rsidRDefault="42EE59A9" w:rsidP="003A32C7">
      <w:pPr>
        <w:pStyle w:val="ListParagraph"/>
        <w:numPr>
          <w:ilvl w:val="0"/>
          <w:numId w:val="1"/>
        </w:numPr>
        <w:spacing w:after="240" w:line="259" w:lineRule="auto"/>
        <w:rPr>
          <w:rFonts w:ascii="Calibri" w:eastAsiaTheme="minorEastAsia" w:hAnsi="Calibri" w:cs="Calibri"/>
          <w:sz w:val="22"/>
          <w:szCs w:val="22"/>
          <w:lang w:val="en-CA"/>
        </w:rPr>
      </w:pPr>
      <w:r w:rsidRPr="00E030A8">
        <w:rPr>
          <w:rFonts w:ascii="Calibri" w:eastAsiaTheme="minorEastAsia" w:hAnsi="Calibri" w:cs="Calibri"/>
          <w:b/>
          <w:bCs/>
          <w:sz w:val="22"/>
          <w:szCs w:val="22"/>
          <w:lang w:val="en-CA"/>
        </w:rPr>
        <w:t>Budget</w:t>
      </w:r>
      <w:r w:rsidR="232FE516" w:rsidRPr="00E030A8">
        <w:rPr>
          <w:rFonts w:ascii="Calibri" w:eastAsiaTheme="minorEastAsia" w:hAnsi="Calibri" w:cs="Calibri"/>
          <w:sz w:val="22"/>
          <w:szCs w:val="22"/>
          <w:lang w:val="en-CA"/>
        </w:rPr>
        <w:t xml:space="preserve">: </w:t>
      </w:r>
      <w:r w:rsidR="05D57B52" w:rsidRPr="00E030A8">
        <w:rPr>
          <w:rFonts w:ascii="Calibri" w:eastAsiaTheme="minorEastAsia" w:hAnsi="Calibri" w:cs="Calibri"/>
          <w:sz w:val="22"/>
          <w:szCs w:val="22"/>
          <w:lang w:val="en-CA"/>
        </w:rPr>
        <w:t>Is it clear</w:t>
      </w:r>
      <w:r w:rsidR="00276CE3" w:rsidRPr="00E030A8">
        <w:rPr>
          <w:rFonts w:ascii="Calibri" w:eastAsiaTheme="minorEastAsia" w:hAnsi="Calibri" w:cs="Calibri"/>
          <w:sz w:val="22"/>
          <w:szCs w:val="22"/>
          <w:lang w:val="en-CA"/>
        </w:rPr>
        <w:t>,</w:t>
      </w:r>
      <w:r w:rsidR="05D57B52" w:rsidRPr="00E030A8">
        <w:rPr>
          <w:rFonts w:ascii="Calibri" w:eastAsiaTheme="minorEastAsia" w:hAnsi="Calibri" w:cs="Calibri"/>
          <w:sz w:val="22"/>
          <w:szCs w:val="22"/>
          <w:lang w:val="en-CA"/>
        </w:rPr>
        <w:t xml:space="preserve"> </w:t>
      </w:r>
      <w:r w:rsidR="000D1AC1" w:rsidRPr="00E030A8">
        <w:rPr>
          <w:rFonts w:ascii="Calibri" w:eastAsiaTheme="minorEastAsia" w:hAnsi="Calibri" w:cs="Calibri"/>
          <w:sz w:val="22"/>
          <w:szCs w:val="22"/>
          <w:lang w:val="en-CA"/>
        </w:rPr>
        <w:t>reasonable,</w:t>
      </w:r>
      <w:r w:rsidR="00276CE3" w:rsidRPr="00E030A8">
        <w:rPr>
          <w:rFonts w:ascii="Calibri" w:eastAsiaTheme="minorEastAsia" w:hAnsi="Calibri" w:cs="Calibri"/>
          <w:sz w:val="22"/>
          <w:szCs w:val="22"/>
          <w:lang w:val="en-CA"/>
        </w:rPr>
        <w:t xml:space="preserve"> and </w:t>
      </w:r>
      <w:r w:rsidR="0050788E" w:rsidRPr="00E030A8">
        <w:rPr>
          <w:rFonts w:ascii="Calibri" w:eastAsiaTheme="minorEastAsia" w:hAnsi="Calibri" w:cs="Calibri"/>
          <w:sz w:val="22"/>
          <w:szCs w:val="22"/>
          <w:lang w:val="en-CA"/>
        </w:rPr>
        <w:t>achievable</w:t>
      </w:r>
      <w:r w:rsidR="232FE516" w:rsidRPr="00E030A8">
        <w:rPr>
          <w:rFonts w:ascii="Calibri" w:eastAsiaTheme="minorEastAsia" w:hAnsi="Calibri" w:cs="Calibri"/>
          <w:sz w:val="22"/>
          <w:szCs w:val="22"/>
          <w:lang w:val="en-CA"/>
        </w:rPr>
        <w:t>?</w:t>
      </w:r>
    </w:p>
    <w:p w14:paraId="5638BCC0" w14:textId="0E3D2672" w:rsidR="6060434C" w:rsidRPr="00E030A8" w:rsidRDefault="6060434C" w:rsidP="5FB55C22">
      <w:pPr>
        <w:widowControl w:val="0"/>
        <w:spacing w:after="120" w:line="259" w:lineRule="auto"/>
        <w:rPr>
          <w:rFonts w:ascii="Calibri" w:eastAsiaTheme="minorEastAsia" w:hAnsi="Calibri" w:cs="Calibri"/>
          <w:b/>
          <w:bCs/>
          <w:sz w:val="22"/>
          <w:szCs w:val="22"/>
          <w:u w:val="single"/>
          <w:lang w:val="en-CA"/>
        </w:rPr>
      </w:pPr>
      <w:r w:rsidRPr="5FB55C22">
        <w:rPr>
          <w:rFonts w:ascii="Calibri" w:eastAsiaTheme="minorEastAsia" w:hAnsi="Calibri" w:cs="Calibri"/>
          <w:b/>
          <w:bCs/>
          <w:sz w:val="22"/>
          <w:szCs w:val="22"/>
          <w:u w:val="single"/>
          <w:lang w:val="en-CA"/>
        </w:rPr>
        <w:t>More information</w:t>
      </w:r>
    </w:p>
    <w:p w14:paraId="41D9F65B" w14:textId="6566208C" w:rsidR="006E1324" w:rsidRPr="004B417A" w:rsidRDefault="6060434C" w:rsidP="00247705">
      <w:pPr>
        <w:widowControl w:val="0"/>
        <w:spacing w:after="160" w:line="259" w:lineRule="auto"/>
        <w:rPr>
          <w:rFonts w:asciiTheme="minorHAnsi" w:eastAsiaTheme="minorEastAsia" w:hAnsiTheme="minorHAnsi" w:cstheme="minorBidi"/>
          <w:lang w:val="en-CA"/>
        </w:rPr>
      </w:pPr>
      <w:r w:rsidRPr="00E030A8">
        <w:rPr>
          <w:rFonts w:ascii="Calibri" w:eastAsiaTheme="minorEastAsia" w:hAnsi="Calibri" w:cs="Calibri"/>
          <w:sz w:val="22"/>
          <w:szCs w:val="22"/>
          <w:lang w:val="en-CA"/>
        </w:rPr>
        <w:t>Questions ab</w:t>
      </w:r>
      <w:r w:rsidR="07662DFE" w:rsidRPr="00E030A8">
        <w:rPr>
          <w:rFonts w:ascii="Calibri" w:eastAsiaTheme="minorEastAsia" w:hAnsi="Calibri" w:cs="Calibri"/>
          <w:sz w:val="22"/>
          <w:szCs w:val="22"/>
          <w:lang w:val="en-CA"/>
        </w:rPr>
        <w:t>o</w:t>
      </w:r>
      <w:r w:rsidRPr="00E030A8">
        <w:rPr>
          <w:rFonts w:ascii="Calibri" w:eastAsiaTheme="minorEastAsia" w:hAnsi="Calibri" w:cs="Calibri"/>
          <w:sz w:val="22"/>
          <w:szCs w:val="22"/>
          <w:lang w:val="en-CA"/>
        </w:rPr>
        <w:t xml:space="preserve">ut these </w:t>
      </w:r>
      <w:r w:rsidR="00D7446F" w:rsidRPr="00E030A8">
        <w:rPr>
          <w:rFonts w:ascii="Calibri" w:eastAsiaTheme="minorEastAsia" w:hAnsi="Calibri" w:cs="Calibri"/>
          <w:sz w:val="22"/>
          <w:szCs w:val="22"/>
          <w:lang w:val="en-CA"/>
        </w:rPr>
        <w:t>F</w:t>
      </w:r>
      <w:r w:rsidRPr="00E030A8">
        <w:rPr>
          <w:rFonts w:ascii="Calibri" w:eastAsiaTheme="minorEastAsia" w:hAnsi="Calibri" w:cs="Calibri"/>
          <w:sz w:val="22"/>
          <w:szCs w:val="22"/>
          <w:lang w:val="en-CA"/>
        </w:rPr>
        <w:t xml:space="preserve">unding </w:t>
      </w:r>
      <w:r w:rsidR="00D7446F" w:rsidRPr="00E030A8">
        <w:rPr>
          <w:rFonts w:ascii="Calibri" w:eastAsiaTheme="minorEastAsia" w:hAnsi="Calibri" w:cs="Calibri"/>
          <w:sz w:val="22"/>
          <w:szCs w:val="22"/>
          <w:lang w:val="en-CA"/>
        </w:rPr>
        <w:t>G</w:t>
      </w:r>
      <w:r w:rsidRPr="00E030A8">
        <w:rPr>
          <w:rFonts w:ascii="Calibri" w:eastAsiaTheme="minorEastAsia" w:hAnsi="Calibri" w:cs="Calibri"/>
          <w:sz w:val="22"/>
          <w:szCs w:val="22"/>
          <w:lang w:val="en-CA"/>
        </w:rPr>
        <w:t xml:space="preserve">uidelines should be directed to </w:t>
      </w:r>
      <w:r w:rsidR="00A54D0E" w:rsidRPr="00E030A8">
        <w:rPr>
          <w:rFonts w:ascii="Calibri" w:eastAsiaTheme="minorEastAsia" w:hAnsi="Calibri" w:cs="Calibri"/>
          <w:sz w:val="22"/>
          <w:szCs w:val="22"/>
          <w:lang w:val="en-CA"/>
        </w:rPr>
        <w:t>Kevin Ronaghan, Community Investments Manager,</w:t>
      </w:r>
      <w:r w:rsidRPr="00E030A8">
        <w:rPr>
          <w:rFonts w:ascii="Calibri" w:eastAsiaTheme="minorEastAsia" w:hAnsi="Calibri" w:cs="Calibri"/>
          <w:sz w:val="22"/>
          <w:szCs w:val="22"/>
          <w:lang w:val="en-CA"/>
        </w:rPr>
        <w:t xml:space="preserve"> at </w:t>
      </w:r>
      <w:hyperlink r:id="rId11">
        <w:r w:rsidRPr="00E030A8">
          <w:rPr>
            <w:rStyle w:val="Hyperlink"/>
            <w:rFonts w:ascii="Calibri" w:eastAsiaTheme="minorEastAsia" w:hAnsi="Calibri" w:cs="Calibri"/>
            <w:sz w:val="22"/>
            <w:szCs w:val="22"/>
            <w:lang w:val="en-CA"/>
          </w:rPr>
          <w:t>grants@cfso.net</w:t>
        </w:r>
      </w:hyperlink>
      <w:r w:rsidR="73019B3C" w:rsidRPr="00E030A8">
        <w:rPr>
          <w:rFonts w:ascii="Calibri" w:eastAsiaTheme="minorEastAsia" w:hAnsi="Calibri" w:cs="Calibri"/>
          <w:sz w:val="22"/>
          <w:szCs w:val="22"/>
          <w:lang w:val="en-CA"/>
        </w:rPr>
        <w:t>.</w:t>
      </w:r>
      <w:r w:rsidR="73019B3C" w:rsidRPr="00E030A8">
        <w:rPr>
          <w:rFonts w:ascii="Calibri" w:eastAsiaTheme="minorEastAsia" w:hAnsi="Calibri" w:cs="Calibri"/>
          <w:lang w:val="en-CA"/>
        </w:rPr>
        <w:t xml:space="preserve"> </w:t>
      </w:r>
    </w:p>
    <w:sectPr w:rsidR="006E1324" w:rsidRPr="004B417A" w:rsidSect="00EA28C2">
      <w:headerReference w:type="default" r:id="rId12"/>
      <w:footerReference w:type="default" r:id="rId13"/>
      <w:type w:val="continuous"/>
      <w:pgSz w:w="12240" w:h="15840" w:code="1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3C90F" w14:textId="77777777" w:rsidR="00D36C44" w:rsidRDefault="00D36C44" w:rsidP="007C47D5">
      <w:r>
        <w:separator/>
      </w:r>
    </w:p>
  </w:endnote>
  <w:endnote w:type="continuationSeparator" w:id="0">
    <w:p w14:paraId="14F42170" w14:textId="77777777" w:rsidR="00D36C44" w:rsidRDefault="00D36C44" w:rsidP="007C4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AF65C" w14:textId="77777777" w:rsidR="00C22F86" w:rsidRDefault="00C22F86" w:rsidP="00C22F86">
    <w:pPr>
      <w:pStyle w:val="Footer"/>
      <w:jc w:val="center"/>
      <w:rPr>
        <w:rFonts w:asciiTheme="minorHAnsi" w:hAnsiTheme="minorHAnsi" w:cstheme="minorHAnsi"/>
        <w:sz w:val="20"/>
        <w:szCs w:val="20"/>
      </w:rPr>
    </w:pPr>
  </w:p>
  <w:p w14:paraId="4D0A443C" w14:textId="6688FE26" w:rsidR="7824E9B2" w:rsidRPr="00714CD5" w:rsidRDefault="7824E9B2" w:rsidP="00C22F86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714CD5">
      <w:rPr>
        <w:rFonts w:asciiTheme="minorHAnsi" w:hAnsiTheme="minorHAnsi" w:cstheme="minorHAnsi"/>
        <w:sz w:val="20"/>
        <w:szCs w:val="20"/>
      </w:rPr>
      <w:t xml:space="preserve">Page </w:t>
    </w:r>
    <w:r w:rsidRPr="00714CD5">
      <w:rPr>
        <w:rFonts w:asciiTheme="minorHAnsi" w:hAnsiTheme="minorHAnsi" w:cstheme="minorHAnsi"/>
        <w:sz w:val="20"/>
        <w:szCs w:val="20"/>
      </w:rPr>
      <w:fldChar w:fldCharType="begin"/>
    </w:r>
    <w:r w:rsidRPr="00714CD5">
      <w:rPr>
        <w:rFonts w:asciiTheme="minorHAnsi" w:hAnsiTheme="minorHAnsi" w:cstheme="minorHAnsi"/>
        <w:sz w:val="20"/>
        <w:szCs w:val="20"/>
      </w:rPr>
      <w:instrText>PAGE</w:instrText>
    </w:r>
    <w:r w:rsidRPr="00714CD5">
      <w:rPr>
        <w:rFonts w:asciiTheme="minorHAnsi" w:hAnsiTheme="minorHAnsi" w:cstheme="minorHAnsi"/>
        <w:sz w:val="20"/>
        <w:szCs w:val="20"/>
      </w:rPr>
      <w:fldChar w:fldCharType="separate"/>
    </w:r>
    <w:r w:rsidR="00284E4C" w:rsidRPr="00714CD5">
      <w:rPr>
        <w:rFonts w:asciiTheme="minorHAnsi" w:hAnsiTheme="minorHAnsi" w:cstheme="minorHAnsi"/>
        <w:noProof/>
        <w:sz w:val="20"/>
        <w:szCs w:val="20"/>
      </w:rPr>
      <w:t>1</w:t>
    </w:r>
    <w:r w:rsidRPr="00714CD5">
      <w:rPr>
        <w:rFonts w:asciiTheme="minorHAnsi" w:hAnsiTheme="minorHAnsi" w:cstheme="minorHAnsi"/>
        <w:sz w:val="20"/>
        <w:szCs w:val="20"/>
      </w:rPr>
      <w:fldChar w:fldCharType="end"/>
    </w:r>
    <w:r w:rsidRPr="00714CD5">
      <w:rPr>
        <w:rFonts w:asciiTheme="minorHAnsi" w:hAnsiTheme="minorHAnsi" w:cstheme="minorHAnsi"/>
        <w:sz w:val="20"/>
        <w:szCs w:val="20"/>
      </w:rPr>
      <w:t xml:space="preserve"> of </w:t>
    </w:r>
    <w:r w:rsidRPr="00714CD5">
      <w:rPr>
        <w:rFonts w:asciiTheme="minorHAnsi" w:hAnsiTheme="minorHAnsi" w:cstheme="minorHAnsi"/>
        <w:sz w:val="20"/>
        <w:szCs w:val="20"/>
      </w:rPr>
      <w:fldChar w:fldCharType="begin"/>
    </w:r>
    <w:r w:rsidRPr="00714CD5">
      <w:rPr>
        <w:rFonts w:asciiTheme="minorHAnsi" w:hAnsiTheme="minorHAnsi" w:cstheme="minorHAnsi"/>
        <w:sz w:val="20"/>
        <w:szCs w:val="20"/>
      </w:rPr>
      <w:instrText>NUMPAGES</w:instrText>
    </w:r>
    <w:r w:rsidRPr="00714CD5">
      <w:rPr>
        <w:rFonts w:asciiTheme="minorHAnsi" w:hAnsiTheme="minorHAnsi" w:cstheme="minorHAnsi"/>
        <w:sz w:val="20"/>
        <w:szCs w:val="20"/>
      </w:rPr>
      <w:fldChar w:fldCharType="separate"/>
    </w:r>
    <w:r w:rsidR="00284E4C" w:rsidRPr="00714CD5">
      <w:rPr>
        <w:rFonts w:asciiTheme="minorHAnsi" w:hAnsiTheme="minorHAnsi" w:cstheme="minorHAnsi"/>
        <w:noProof/>
        <w:sz w:val="20"/>
        <w:szCs w:val="20"/>
      </w:rPr>
      <w:t>2</w:t>
    </w:r>
    <w:r w:rsidRPr="00714CD5">
      <w:rPr>
        <w:rFonts w:asciiTheme="minorHAnsi" w:hAnsiTheme="minorHAnsi" w:cstheme="minorHAnsi"/>
        <w:sz w:val="20"/>
        <w:szCs w:val="20"/>
      </w:rPr>
      <w:fldChar w:fldCharType="end"/>
    </w:r>
  </w:p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</w:tblGrid>
    <w:tr w:rsidR="7824E9B2" w14:paraId="433C9346" w14:textId="77777777" w:rsidTr="7824E9B2">
      <w:trPr>
        <w:trHeight w:val="300"/>
      </w:trPr>
      <w:tc>
        <w:tcPr>
          <w:tcW w:w="3120" w:type="dxa"/>
        </w:tcPr>
        <w:p w14:paraId="71FA6152" w14:textId="459602EF" w:rsidR="7824E9B2" w:rsidRDefault="7824E9B2" w:rsidP="7824E9B2">
          <w:pPr>
            <w:pStyle w:val="Header"/>
            <w:ind w:left="-115"/>
          </w:pPr>
        </w:p>
      </w:tc>
      <w:tc>
        <w:tcPr>
          <w:tcW w:w="3120" w:type="dxa"/>
        </w:tcPr>
        <w:p w14:paraId="06ED53BF" w14:textId="76F12AD8" w:rsidR="7824E9B2" w:rsidRDefault="7824E9B2" w:rsidP="7824E9B2">
          <w:pPr>
            <w:pStyle w:val="Header"/>
            <w:ind w:right="-115"/>
            <w:jc w:val="right"/>
          </w:pPr>
        </w:p>
      </w:tc>
    </w:tr>
  </w:tbl>
  <w:p w14:paraId="1B58245C" w14:textId="274EE0F9" w:rsidR="7824E9B2" w:rsidRDefault="7824E9B2" w:rsidP="7824E9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5484B" w14:textId="77777777" w:rsidR="00D36C44" w:rsidRDefault="00D36C44" w:rsidP="007C47D5">
      <w:r>
        <w:separator/>
      </w:r>
    </w:p>
  </w:footnote>
  <w:footnote w:type="continuationSeparator" w:id="0">
    <w:p w14:paraId="4E04BF5F" w14:textId="77777777" w:rsidR="00D36C44" w:rsidRDefault="00D36C44" w:rsidP="007C4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8D9DD" w14:textId="77777777" w:rsidR="00075E3A" w:rsidRDefault="00E9592F" w:rsidP="00617FDD">
    <w:pPr>
      <w:ind w:left="-720"/>
      <w:rPr>
        <w:rFonts w:ascii="Calibri" w:hAnsi="Calibri" w:cs="Calibri"/>
      </w:rP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211DE2" wp14:editId="1A841988">
              <wp:simplePos x="0" y="0"/>
              <wp:positionH relativeFrom="column">
                <wp:posOffset>4557395</wp:posOffset>
              </wp:positionH>
              <wp:positionV relativeFrom="paragraph">
                <wp:posOffset>-54610</wp:posOffset>
              </wp:positionV>
              <wp:extent cx="1990090" cy="86677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09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0C6DD2" w14:textId="002D3131" w:rsidR="00075E3A" w:rsidRPr="00487D1C" w:rsidRDefault="002B367B" w:rsidP="00075E3A">
                          <w:pPr>
                            <w:jc w:val="right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101 – 246 Martin Street</w:t>
                          </w:r>
                        </w:p>
                        <w:p w14:paraId="77DDB5C7" w14:textId="778511AD" w:rsidR="00075E3A" w:rsidRPr="00487D1C" w:rsidRDefault="00075E3A" w:rsidP="00075E3A">
                          <w:pPr>
                            <w:jc w:val="right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487D1C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Penticton, BC   V2A 5</w:t>
                          </w:r>
                          <w:r w:rsidR="002B367B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K</w:t>
                          </w:r>
                          <w:r w:rsidRPr="00487D1C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3</w:t>
                          </w:r>
                        </w:p>
                        <w:p w14:paraId="0F937EBF" w14:textId="77777777" w:rsidR="00075E3A" w:rsidRPr="00487D1C" w:rsidRDefault="00075E3A" w:rsidP="00075E3A">
                          <w:pPr>
                            <w:jc w:val="right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Pr="00487D1C">
                              <w:rPr>
                                <w:rStyle w:val="Hyperlink"/>
                                <w:rFonts w:ascii="Calibri" w:hAnsi="Calibri" w:cs="Calibri"/>
                                <w:sz w:val="20"/>
                                <w:szCs w:val="20"/>
                              </w:rPr>
                              <w:t>info@cfso.net</w:t>
                            </w:r>
                          </w:hyperlink>
                          <w:r w:rsidRPr="00487D1C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| </w:t>
                          </w:r>
                          <w:hyperlink r:id="rId2" w:history="1">
                            <w:r w:rsidRPr="00487D1C">
                              <w:rPr>
                                <w:rStyle w:val="Hyperlink"/>
                                <w:rFonts w:ascii="Calibri" w:hAnsi="Calibri" w:cs="Calibri"/>
                                <w:sz w:val="20"/>
                                <w:szCs w:val="20"/>
                              </w:rPr>
                              <w:t>www.cfso.net</w:t>
                            </w:r>
                          </w:hyperlink>
                        </w:p>
                        <w:p w14:paraId="2872126C" w14:textId="77777777" w:rsidR="00075E3A" w:rsidRPr="00487D1C" w:rsidRDefault="00075E3A" w:rsidP="00075E3A">
                          <w:pPr>
                            <w:jc w:val="right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487D1C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Phone/Fax: 250-493-9311</w:t>
                          </w:r>
                        </w:p>
                        <w:p w14:paraId="3B397314" w14:textId="77777777" w:rsidR="00075E3A" w:rsidRPr="00487D1C" w:rsidRDefault="00075E3A" w:rsidP="00075E3A">
                          <w:pPr>
                            <w:jc w:val="right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487D1C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Toll Free: 877-493-9311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211DE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58.85pt;margin-top:-4.3pt;width:156.7pt;height:68.2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" stroked="f">
              <v:textbox style="mso-fit-shape-to-text:t">
                <w:txbxContent>
                  <w:p w14:paraId="000C6DD2" w14:textId="002D3131" w:rsidR="00075E3A" w:rsidRPr="00487D1C" w:rsidRDefault="002B367B" w:rsidP="00075E3A">
                    <w:pPr>
                      <w:jc w:val="right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101 – 246 Martin Street</w:t>
                    </w:r>
                  </w:p>
                  <w:p w14:paraId="77DDB5C7" w14:textId="778511AD" w:rsidR="00075E3A" w:rsidRPr="00487D1C" w:rsidRDefault="00075E3A" w:rsidP="00075E3A">
                    <w:pPr>
                      <w:jc w:val="right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487D1C">
                      <w:rPr>
                        <w:rFonts w:ascii="Calibri" w:hAnsi="Calibri" w:cs="Calibri"/>
                        <w:sz w:val="20"/>
                        <w:szCs w:val="20"/>
                      </w:rPr>
                      <w:t>Penticton, BC   V2A 5</w:t>
                    </w:r>
                    <w:r w:rsidR="002B367B">
                      <w:rPr>
                        <w:rFonts w:ascii="Calibri" w:hAnsi="Calibri" w:cs="Calibri"/>
                        <w:sz w:val="20"/>
                        <w:szCs w:val="20"/>
                      </w:rPr>
                      <w:t>K</w:t>
                    </w:r>
                    <w:r w:rsidRPr="00487D1C">
                      <w:rPr>
                        <w:rFonts w:ascii="Calibri" w:hAnsi="Calibri" w:cs="Calibri"/>
                        <w:sz w:val="20"/>
                        <w:szCs w:val="20"/>
                      </w:rPr>
                      <w:t>3</w:t>
                    </w:r>
                  </w:p>
                  <w:p w14:paraId="0F937EBF" w14:textId="77777777" w:rsidR="00075E3A" w:rsidRPr="00487D1C" w:rsidRDefault="00075E3A" w:rsidP="00075E3A">
                    <w:pPr>
                      <w:jc w:val="right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hyperlink r:id="rId3" w:history="1">
                      <w:r w:rsidRPr="00487D1C">
                        <w:rPr>
                          <w:rStyle w:val="Hyperlink"/>
                          <w:rFonts w:ascii="Calibri" w:hAnsi="Calibri" w:cs="Calibri"/>
                          <w:sz w:val="20"/>
                          <w:szCs w:val="20"/>
                        </w:rPr>
                        <w:t>info@cfso.net</w:t>
                      </w:r>
                    </w:hyperlink>
                    <w:r w:rsidRPr="00487D1C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| </w:t>
                    </w:r>
                    <w:hyperlink r:id="rId4" w:history="1">
                      <w:r w:rsidRPr="00487D1C">
                        <w:rPr>
                          <w:rStyle w:val="Hyperlink"/>
                          <w:rFonts w:ascii="Calibri" w:hAnsi="Calibri" w:cs="Calibri"/>
                          <w:sz w:val="20"/>
                          <w:szCs w:val="20"/>
                        </w:rPr>
                        <w:t>www.cfso.net</w:t>
                      </w:r>
                    </w:hyperlink>
                  </w:p>
                  <w:p w14:paraId="2872126C" w14:textId="77777777" w:rsidR="00075E3A" w:rsidRPr="00487D1C" w:rsidRDefault="00075E3A" w:rsidP="00075E3A">
                    <w:pPr>
                      <w:jc w:val="right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487D1C">
                      <w:rPr>
                        <w:rFonts w:ascii="Calibri" w:hAnsi="Calibri" w:cs="Calibri"/>
                        <w:sz w:val="20"/>
                        <w:szCs w:val="20"/>
                      </w:rPr>
                      <w:t>Phone/Fax: 250-493-9311</w:t>
                    </w:r>
                  </w:p>
                  <w:p w14:paraId="3B397314" w14:textId="77777777" w:rsidR="00075E3A" w:rsidRPr="00487D1C" w:rsidRDefault="00075E3A" w:rsidP="00075E3A">
                    <w:pPr>
                      <w:jc w:val="right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487D1C">
                      <w:rPr>
                        <w:rFonts w:ascii="Calibri" w:hAnsi="Calibri" w:cs="Calibri"/>
                        <w:sz w:val="20"/>
                        <w:szCs w:val="20"/>
                      </w:rPr>
                      <w:t>Toll Free: 877-493-9311</w:t>
                    </w:r>
                  </w:p>
                </w:txbxContent>
              </v:textbox>
            </v:shape>
          </w:pict>
        </mc:Fallback>
      </mc:AlternateContent>
    </w:r>
    <w:r w:rsidR="002E57CD">
      <w:rPr>
        <w:rFonts w:ascii="Calibri" w:hAnsi="Calibri" w:cs="Calibri"/>
        <w:noProof/>
        <w:lang w:val="en-CA" w:eastAsia="en-CA"/>
      </w:rPr>
      <w:drawing>
        <wp:inline distT="0" distB="0" distL="0" distR="0" wp14:anchorId="58D4333F" wp14:editId="5FBEE49B">
          <wp:extent cx="2214311" cy="67763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FSO logo-approved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5972" cy="678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00A8CC" w14:textId="77777777" w:rsidR="00075E3A" w:rsidRDefault="00075E3A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wpMqJvPr" int2:invalidationBookmarkName="" int2:hashCode="gdmu6g4aQI1ltm" int2:id="7hQoddaG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4F61"/>
    <w:multiLevelType w:val="hybridMultilevel"/>
    <w:tmpl w:val="166EF9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A5DFC"/>
    <w:multiLevelType w:val="hybridMultilevel"/>
    <w:tmpl w:val="8F88CF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C3A32"/>
    <w:multiLevelType w:val="multilevel"/>
    <w:tmpl w:val="9BD27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5F6898"/>
    <w:multiLevelType w:val="hybridMultilevel"/>
    <w:tmpl w:val="BF98C2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82999"/>
    <w:multiLevelType w:val="hybridMultilevel"/>
    <w:tmpl w:val="C510880C"/>
    <w:lvl w:ilvl="0" w:tplc="D80E29E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01FF5"/>
    <w:multiLevelType w:val="hybridMultilevel"/>
    <w:tmpl w:val="B21426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7ED92"/>
    <w:multiLevelType w:val="hybridMultilevel"/>
    <w:tmpl w:val="4012473E"/>
    <w:lvl w:ilvl="0" w:tplc="A2E84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B2D5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BE9B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8CBF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0E4E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741C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200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E0E3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EE12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828DC"/>
    <w:multiLevelType w:val="hybridMultilevel"/>
    <w:tmpl w:val="6DC801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455D3"/>
    <w:multiLevelType w:val="hybridMultilevel"/>
    <w:tmpl w:val="9B0832F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53EA4"/>
    <w:multiLevelType w:val="hybridMultilevel"/>
    <w:tmpl w:val="9EFC9D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0C7CB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96DDD"/>
    <w:multiLevelType w:val="hybridMultilevel"/>
    <w:tmpl w:val="607CF6C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A036F5"/>
    <w:multiLevelType w:val="hybridMultilevel"/>
    <w:tmpl w:val="233C373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A8E727F"/>
    <w:multiLevelType w:val="hybridMultilevel"/>
    <w:tmpl w:val="52840D9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E628F4"/>
    <w:multiLevelType w:val="multilevel"/>
    <w:tmpl w:val="94506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0819766">
    <w:abstractNumId w:val="6"/>
  </w:num>
  <w:num w:numId="2" w16cid:durableId="1352419500">
    <w:abstractNumId w:val="9"/>
  </w:num>
  <w:num w:numId="3" w16cid:durableId="198006411">
    <w:abstractNumId w:val="1"/>
  </w:num>
  <w:num w:numId="4" w16cid:durableId="1679507252">
    <w:abstractNumId w:val="0"/>
  </w:num>
  <w:num w:numId="5" w16cid:durableId="802816715">
    <w:abstractNumId w:val="7"/>
  </w:num>
  <w:num w:numId="6" w16cid:durableId="1656450366">
    <w:abstractNumId w:val="8"/>
  </w:num>
  <w:num w:numId="7" w16cid:durableId="195974419">
    <w:abstractNumId w:val="2"/>
  </w:num>
  <w:num w:numId="8" w16cid:durableId="338894309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1717504455">
    <w:abstractNumId w:val="11"/>
  </w:num>
  <w:num w:numId="10" w16cid:durableId="1047222022">
    <w:abstractNumId w:val="4"/>
  </w:num>
  <w:num w:numId="11" w16cid:durableId="1768840706">
    <w:abstractNumId w:val="3"/>
  </w:num>
  <w:num w:numId="12" w16cid:durableId="756172987">
    <w:abstractNumId w:val="12"/>
  </w:num>
  <w:num w:numId="13" w16cid:durableId="1664695037">
    <w:abstractNumId w:val="10"/>
  </w:num>
  <w:num w:numId="14" w16cid:durableId="742800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A70"/>
    <w:rsid w:val="00000675"/>
    <w:rsid w:val="00023E3E"/>
    <w:rsid w:val="0004688A"/>
    <w:rsid w:val="00060194"/>
    <w:rsid w:val="000619B3"/>
    <w:rsid w:val="000629E7"/>
    <w:rsid w:val="00070B00"/>
    <w:rsid w:val="00075E3A"/>
    <w:rsid w:val="00087C93"/>
    <w:rsid w:val="00092B75"/>
    <w:rsid w:val="00095A47"/>
    <w:rsid w:val="00095C33"/>
    <w:rsid w:val="000971E2"/>
    <w:rsid w:val="000A1EA3"/>
    <w:rsid w:val="000B594F"/>
    <w:rsid w:val="000D1AC1"/>
    <w:rsid w:val="000E15FC"/>
    <w:rsid w:val="000F79B0"/>
    <w:rsid w:val="00145497"/>
    <w:rsid w:val="00155C20"/>
    <w:rsid w:val="0015622B"/>
    <w:rsid w:val="00170B6E"/>
    <w:rsid w:val="00172E96"/>
    <w:rsid w:val="00177DF1"/>
    <w:rsid w:val="001907F1"/>
    <w:rsid w:val="001977FE"/>
    <w:rsid w:val="001A5476"/>
    <w:rsid w:val="001A7393"/>
    <w:rsid w:val="001B0CB9"/>
    <w:rsid w:val="001B69DD"/>
    <w:rsid w:val="001C7859"/>
    <w:rsid w:val="001D62CB"/>
    <w:rsid w:val="001E55D0"/>
    <w:rsid w:val="00200474"/>
    <w:rsid w:val="002101E6"/>
    <w:rsid w:val="00210CD6"/>
    <w:rsid w:val="002152FD"/>
    <w:rsid w:val="00221DC8"/>
    <w:rsid w:val="002249AE"/>
    <w:rsid w:val="00230383"/>
    <w:rsid w:val="00235FC2"/>
    <w:rsid w:val="00247705"/>
    <w:rsid w:val="002655C5"/>
    <w:rsid w:val="00272D9A"/>
    <w:rsid w:val="0027429F"/>
    <w:rsid w:val="00276CE3"/>
    <w:rsid w:val="0028176F"/>
    <w:rsid w:val="00284E4C"/>
    <w:rsid w:val="002925BA"/>
    <w:rsid w:val="002A0C50"/>
    <w:rsid w:val="002A1494"/>
    <w:rsid w:val="002B367B"/>
    <w:rsid w:val="002C1598"/>
    <w:rsid w:val="002C77E4"/>
    <w:rsid w:val="002E4746"/>
    <w:rsid w:val="002E57CD"/>
    <w:rsid w:val="002E5A89"/>
    <w:rsid w:val="002F17C1"/>
    <w:rsid w:val="002F5E37"/>
    <w:rsid w:val="00300DFD"/>
    <w:rsid w:val="00303B53"/>
    <w:rsid w:val="003251FA"/>
    <w:rsid w:val="00326488"/>
    <w:rsid w:val="00334FE6"/>
    <w:rsid w:val="00340D29"/>
    <w:rsid w:val="00344F60"/>
    <w:rsid w:val="003470B1"/>
    <w:rsid w:val="00350ED2"/>
    <w:rsid w:val="00353B90"/>
    <w:rsid w:val="00355629"/>
    <w:rsid w:val="00362E03"/>
    <w:rsid w:val="00372547"/>
    <w:rsid w:val="00373260"/>
    <w:rsid w:val="00395C75"/>
    <w:rsid w:val="003A2591"/>
    <w:rsid w:val="003A32C7"/>
    <w:rsid w:val="003A6774"/>
    <w:rsid w:val="003B178B"/>
    <w:rsid w:val="003C37F7"/>
    <w:rsid w:val="003D1D90"/>
    <w:rsid w:val="003E32AE"/>
    <w:rsid w:val="003E426F"/>
    <w:rsid w:val="0040263E"/>
    <w:rsid w:val="00442A49"/>
    <w:rsid w:val="004615FF"/>
    <w:rsid w:val="00463A89"/>
    <w:rsid w:val="00467B81"/>
    <w:rsid w:val="00480209"/>
    <w:rsid w:val="0048061F"/>
    <w:rsid w:val="00480EC0"/>
    <w:rsid w:val="00481F12"/>
    <w:rsid w:val="00487D1C"/>
    <w:rsid w:val="004954E6"/>
    <w:rsid w:val="004A7D10"/>
    <w:rsid w:val="004ADBF7"/>
    <w:rsid w:val="004B2C9A"/>
    <w:rsid w:val="004B3C9E"/>
    <w:rsid w:val="004B417A"/>
    <w:rsid w:val="004C4D22"/>
    <w:rsid w:val="004D6D87"/>
    <w:rsid w:val="004E17F8"/>
    <w:rsid w:val="0050151A"/>
    <w:rsid w:val="005051DF"/>
    <w:rsid w:val="0050788E"/>
    <w:rsid w:val="00515A70"/>
    <w:rsid w:val="00523F40"/>
    <w:rsid w:val="00563AF6"/>
    <w:rsid w:val="00566A50"/>
    <w:rsid w:val="005748FA"/>
    <w:rsid w:val="00577483"/>
    <w:rsid w:val="00580A80"/>
    <w:rsid w:val="00580ECB"/>
    <w:rsid w:val="00584330"/>
    <w:rsid w:val="00584789"/>
    <w:rsid w:val="00593E05"/>
    <w:rsid w:val="005968E5"/>
    <w:rsid w:val="005A1C1D"/>
    <w:rsid w:val="005C2733"/>
    <w:rsid w:val="005D032C"/>
    <w:rsid w:val="005D72C9"/>
    <w:rsid w:val="005F2068"/>
    <w:rsid w:val="005F43D3"/>
    <w:rsid w:val="0060125A"/>
    <w:rsid w:val="00617FDD"/>
    <w:rsid w:val="00624EB7"/>
    <w:rsid w:val="00633B73"/>
    <w:rsid w:val="006605D4"/>
    <w:rsid w:val="006677A9"/>
    <w:rsid w:val="00675BAE"/>
    <w:rsid w:val="006778CF"/>
    <w:rsid w:val="006867CD"/>
    <w:rsid w:val="006A074E"/>
    <w:rsid w:val="006C53E4"/>
    <w:rsid w:val="006D5794"/>
    <w:rsid w:val="006E1324"/>
    <w:rsid w:val="006E2DED"/>
    <w:rsid w:val="006F1765"/>
    <w:rsid w:val="006F1D5D"/>
    <w:rsid w:val="0070501E"/>
    <w:rsid w:val="0071405D"/>
    <w:rsid w:val="00714CD5"/>
    <w:rsid w:val="00740574"/>
    <w:rsid w:val="00740DA2"/>
    <w:rsid w:val="0074730B"/>
    <w:rsid w:val="0074769D"/>
    <w:rsid w:val="00747A17"/>
    <w:rsid w:val="0075144E"/>
    <w:rsid w:val="00757FC1"/>
    <w:rsid w:val="00761068"/>
    <w:rsid w:val="00767A1E"/>
    <w:rsid w:val="007734E6"/>
    <w:rsid w:val="007A79E2"/>
    <w:rsid w:val="007C3197"/>
    <w:rsid w:val="007C47D5"/>
    <w:rsid w:val="007D6B2B"/>
    <w:rsid w:val="007F719A"/>
    <w:rsid w:val="00806559"/>
    <w:rsid w:val="008167A4"/>
    <w:rsid w:val="008238E1"/>
    <w:rsid w:val="008300BE"/>
    <w:rsid w:val="0083237B"/>
    <w:rsid w:val="0084430D"/>
    <w:rsid w:val="00855FD5"/>
    <w:rsid w:val="008912F9"/>
    <w:rsid w:val="008A7532"/>
    <w:rsid w:val="008B6973"/>
    <w:rsid w:val="008C49BB"/>
    <w:rsid w:val="008D5A15"/>
    <w:rsid w:val="008E0DD3"/>
    <w:rsid w:val="00907C61"/>
    <w:rsid w:val="00911565"/>
    <w:rsid w:val="0091499E"/>
    <w:rsid w:val="00915448"/>
    <w:rsid w:val="009236CE"/>
    <w:rsid w:val="00927748"/>
    <w:rsid w:val="0095159A"/>
    <w:rsid w:val="00963628"/>
    <w:rsid w:val="009B0249"/>
    <w:rsid w:val="009C0454"/>
    <w:rsid w:val="009E165C"/>
    <w:rsid w:val="009F2CBA"/>
    <w:rsid w:val="00A130FB"/>
    <w:rsid w:val="00A16672"/>
    <w:rsid w:val="00A21445"/>
    <w:rsid w:val="00A217D8"/>
    <w:rsid w:val="00A2496C"/>
    <w:rsid w:val="00A270D0"/>
    <w:rsid w:val="00A42C0F"/>
    <w:rsid w:val="00A43DC3"/>
    <w:rsid w:val="00A46B9A"/>
    <w:rsid w:val="00A512B6"/>
    <w:rsid w:val="00A54D0E"/>
    <w:rsid w:val="00A619D7"/>
    <w:rsid w:val="00A64EBB"/>
    <w:rsid w:val="00A72E0E"/>
    <w:rsid w:val="00A74296"/>
    <w:rsid w:val="00A7454C"/>
    <w:rsid w:val="00A81C5D"/>
    <w:rsid w:val="00A86F3E"/>
    <w:rsid w:val="00A96E46"/>
    <w:rsid w:val="00AA2FE0"/>
    <w:rsid w:val="00AA7355"/>
    <w:rsid w:val="00AA7B9A"/>
    <w:rsid w:val="00AB567C"/>
    <w:rsid w:val="00AB6D07"/>
    <w:rsid w:val="00AD10B4"/>
    <w:rsid w:val="00AD11E6"/>
    <w:rsid w:val="00AD7844"/>
    <w:rsid w:val="00AE5DE0"/>
    <w:rsid w:val="00AF393E"/>
    <w:rsid w:val="00B101A4"/>
    <w:rsid w:val="00B14D8C"/>
    <w:rsid w:val="00B23B0D"/>
    <w:rsid w:val="00B362E6"/>
    <w:rsid w:val="00B50F4A"/>
    <w:rsid w:val="00B519E2"/>
    <w:rsid w:val="00B62F30"/>
    <w:rsid w:val="00B803A8"/>
    <w:rsid w:val="00B80C1A"/>
    <w:rsid w:val="00B81D92"/>
    <w:rsid w:val="00B91427"/>
    <w:rsid w:val="00BA05C8"/>
    <w:rsid w:val="00BA6EC9"/>
    <w:rsid w:val="00BA76EB"/>
    <w:rsid w:val="00BB20EB"/>
    <w:rsid w:val="00BB6049"/>
    <w:rsid w:val="00BB7E74"/>
    <w:rsid w:val="00BC2C6B"/>
    <w:rsid w:val="00BD0D5D"/>
    <w:rsid w:val="00BD111D"/>
    <w:rsid w:val="00BD231A"/>
    <w:rsid w:val="00BE30B9"/>
    <w:rsid w:val="00BF1297"/>
    <w:rsid w:val="00C173AF"/>
    <w:rsid w:val="00C22F86"/>
    <w:rsid w:val="00C26130"/>
    <w:rsid w:val="00C37E6C"/>
    <w:rsid w:val="00C417B6"/>
    <w:rsid w:val="00C42883"/>
    <w:rsid w:val="00C435F5"/>
    <w:rsid w:val="00C4525B"/>
    <w:rsid w:val="00C46D02"/>
    <w:rsid w:val="00C55948"/>
    <w:rsid w:val="00C675C7"/>
    <w:rsid w:val="00C76EBC"/>
    <w:rsid w:val="00C912B3"/>
    <w:rsid w:val="00C9644B"/>
    <w:rsid w:val="00C978D3"/>
    <w:rsid w:val="00CB0CBB"/>
    <w:rsid w:val="00CB4D9C"/>
    <w:rsid w:val="00CE661B"/>
    <w:rsid w:val="00CF610E"/>
    <w:rsid w:val="00D16691"/>
    <w:rsid w:val="00D21FE4"/>
    <w:rsid w:val="00D36C44"/>
    <w:rsid w:val="00D5798A"/>
    <w:rsid w:val="00D57D32"/>
    <w:rsid w:val="00D64A8C"/>
    <w:rsid w:val="00D6577C"/>
    <w:rsid w:val="00D7446F"/>
    <w:rsid w:val="00D76E2E"/>
    <w:rsid w:val="00D81EF3"/>
    <w:rsid w:val="00DB437A"/>
    <w:rsid w:val="00DB49D5"/>
    <w:rsid w:val="00DB6660"/>
    <w:rsid w:val="00DC29EB"/>
    <w:rsid w:val="00DD0F93"/>
    <w:rsid w:val="00DE1A1A"/>
    <w:rsid w:val="00DE3EF7"/>
    <w:rsid w:val="00DE6720"/>
    <w:rsid w:val="00E030A8"/>
    <w:rsid w:val="00E0757D"/>
    <w:rsid w:val="00E165D3"/>
    <w:rsid w:val="00E463B1"/>
    <w:rsid w:val="00E4734D"/>
    <w:rsid w:val="00E511AF"/>
    <w:rsid w:val="00E578B4"/>
    <w:rsid w:val="00E61785"/>
    <w:rsid w:val="00E61B6D"/>
    <w:rsid w:val="00E929D3"/>
    <w:rsid w:val="00E93094"/>
    <w:rsid w:val="00E9592F"/>
    <w:rsid w:val="00EA28C2"/>
    <w:rsid w:val="00EC3137"/>
    <w:rsid w:val="00EE1082"/>
    <w:rsid w:val="00EF1DCA"/>
    <w:rsid w:val="00EF6EBA"/>
    <w:rsid w:val="00EF7374"/>
    <w:rsid w:val="00F050D0"/>
    <w:rsid w:val="00F10E78"/>
    <w:rsid w:val="00F1166E"/>
    <w:rsid w:val="00F209A4"/>
    <w:rsid w:val="00F245BA"/>
    <w:rsid w:val="00F50723"/>
    <w:rsid w:val="00F62469"/>
    <w:rsid w:val="00F72537"/>
    <w:rsid w:val="00F81A28"/>
    <w:rsid w:val="00F918AB"/>
    <w:rsid w:val="00F961F0"/>
    <w:rsid w:val="00FA01C5"/>
    <w:rsid w:val="00FB30B6"/>
    <w:rsid w:val="00FB4A36"/>
    <w:rsid w:val="00FD76DF"/>
    <w:rsid w:val="00FE3F7E"/>
    <w:rsid w:val="00FE4F03"/>
    <w:rsid w:val="00FE72EB"/>
    <w:rsid w:val="00FEF96C"/>
    <w:rsid w:val="00FF3B47"/>
    <w:rsid w:val="016055A4"/>
    <w:rsid w:val="018CBC92"/>
    <w:rsid w:val="01A025BB"/>
    <w:rsid w:val="01B54D54"/>
    <w:rsid w:val="020B124C"/>
    <w:rsid w:val="0236CAA3"/>
    <w:rsid w:val="027F33E8"/>
    <w:rsid w:val="028DE8E8"/>
    <w:rsid w:val="02DBB4F3"/>
    <w:rsid w:val="02FEB16F"/>
    <w:rsid w:val="03016D1C"/>
    <w:rsid w:val="03F64DC1"/>
    <w:rsid w:val="040CFAEC"/>
    <w:rsid w:val="04161A28"/>
    <w:rsid w:val="04F341E7"/>
    <w:rsid w:val="0522118D"/>
    <w:rsid w:val="0525004C"/>
    <w:rsid w:val="05A2AA86"/>
    <w:rsid w:val="05D57B52"/>
    <w:rsid w:val="05FF1B27"/>
    <w:rsid w:val="06226E64"/>
    <w:rsid w:val="062D3F77"/>
    <w:rsid w:val="063C67DD"/>
    <w:rsid w:val="065375A2"/>
    <w:rsid w:val="065F0B2C"/>
    <w:rsid w:val="069F74BD"/>
    <w:rsid w:val="06F75890"/>
    <w:rsid w:val="072D623E"/>
    <w:rsid w:val="07662DFE"/>
    <w:rsid w:val="07D5AE91"/>
    <w:rsid w:val="07DF0CD1"/>
    <w:rsid w:val="087D7BA6"/>
    <w:rsid w:val="08AD896A"/>
    <w:rsid w:val="08C40DAB"/>
    <w:rsid w:val="08CC9120"/>
    <w:rsid w:val="08F6294A"/>
    <w:rsid w:val="08F63D8A"/>
    <w:rsid w:val="0927EB2F"/>
    <w:rsid w:val="0943C050"/>
    <w:rsid w:val="0958969B"/>
    <w:rsid w:val="096B7C60"/>
    <w:rsid w:val="0A139CA2"/>
    <w:rsid w:val="0A3B1158"/>
    <w:rsid w:val="0A3D9882"/>
    <w:rsid w:val="0A6BCC09"/>
    <w:rsid w:val="0A75F215"/>
    <w:rsid w:val="0ABC041F"/>
    <w:rsid w:val="0B1188A1"/>
    <w:rsid w:val="0B1CA8ED"/>
    <w:rsid w:val="0B5A4C65"/>
    <w:rsid w:val="0B7C6751"/>
    <w:rsid w:val="0BC2CC06"/>
    <w:rsid w:val="0BE24F25"/>
    <w:rsid w:val="0C07CB97"/>
    <w:rsid w:val="0C09DA41"/>
    <w:rsid w:val="0C1D24DE"/>
    <w:rsid w:val="0C3E397A"/>
    <w:rsid w:val="0C3F3F81"/>
    <w:rsid w:val="0CFAC441"/>
    <w:rsid w:val="0D2477D3"/>
    <w:rsid w:val="0D46C5E7"/>
    <w:rsid w:val="0D547970"/>
    <w:rsid w:val="0D6E13EA"/>
    <w:rsid w:val="0D7E1F86"/>
    <w:rsid w:val="0D7E5671"/>
    <w:rsid w:val="0DB21827"/>
    <w:rsid w:val="0DB67A19"/>
    <w:rsid w:val="0DDB46CD"/>
    <w:rsid w:val="0DEA1143"/>
    <w:rsid w:val="0E07AF91"/>
    <w:rsid w:val="0E53B137"/>
    <w:rsid w:val="0E57D90E"/>
    <w:rsid w:val="0E58B926"/>
    <w:rsid w:val="0E77A90A"/>
    <w:rsid w:val="0E9C8125"/>
    <w:rsid w:val="0ECDE568"/>
    <w:rsid w:val="0F0EC984"/>
    <w:rsid w:val="0F10BA18"/>
    <w:rsid w:val="0F96CCE9"/>
    <w:rsid w:val="0FE59035"/>
    <w:rsid w:val="1024E140"/>
    <w:rsid w:val="104195D8"/>
    <w:rsid w:val="1057370A"/>
    <w:rsid w:val="10D8BCB7"/>
    <w:rsid w:val="10EE3E4B"/>
    <w:rsid w:val="1100DB2E"/>
    <w:rsid w:val="11101EF7"/>
    <w:rsid w:val="112B45A3"/>
    <w:rsid w:val="115B75E6"/>
    <w:rsid w:val="11673D7D"/>
    <w:rsid w:val="11833F51"/>
    <w:rsid w:val="11934D0F"/>
    <w:rsid w:val="11C54065"/>
    <w:rsid w:val="1205862A"/>
    <w:rsid w:val="12169557"/>
    <w:rsid w:val="1275629C"/>
    <w:rsid w:val="129B903F"/>
    <w:rsid w:val="12B8DB1D"/>
    <w:rsid w:val="132676BA"/>
    <w:rsid w:val="134B1A2D"/>
    <w:rsid w:val="13580416"/>
    <w:rsid w:val="1369D135"/>
    <w:rsid w:val="13C83D39"/>
    <w:rsid w:val="13CDA050"/>
    <w:rsid w:val="14C6E5D2"/>
    <w:rsid w:val="14FDBDCE"/>
    <w:rsid w:val="153D5A89"/>
    <w:rsid w:val="15B978DD"/>
    <w:rsid w:val="15BAD0CE"/>
    <w:rsid w:val="15C677FB"/>
    <w:rsid w:val="15D7C26B"/>
    <w:rsid w:val="15E9F631"/>
    <w:rsid w:val="16032E72"/>
    <w:rsid w:val="166690A3"/>
    <w:rsid w:val="16844745"/>
    <w:rsid w:val="168B064B"/>
    <w:rsid w:val="16B231BC"/>
    <w:rsid w:val="16BFA53E"/>
    <w:rsid w:val="16E2DE05"/>
    <w:rsid w:val="17443402"/>
    <w:rsid w:val="17D33C01"/>
    <w:rsid w:val="17DB9C9B"/>
    <w:rsid w:val="180A7C19"/>
    <w:rsid w:val="182F16C8"/>
    <w:rsid w:val="1884C34C"/>
    <w:rsid w:val="18928DA4"/>
    <w:rsid w:val="18E9FF51"/>
    <w:rsid w:val="192F8DBE"/>
    <w:rsid w:val="193B7923"/>
    <w:rsid w:val="195FD499"/>
    <w:rsid w:val="19955478"/>
    <w:rsid w:val="19A64C7A"/>
    <w:rsid w:val="19F8BAB8"/>
    <w:rsid w:val="1A3D8A25"/>
    <w:rsid w:val="1A604273"/>
    <w:rsid w:val="1A71B70E"/>
    <w:rsid w:val="1A7BD4C4"/>
    <w:rsid w:val="1A87CCDA"/>
    <w:rsid w:val="1AF69993"/>
    <w:rsid w:val="1B039280"/>
    <w:rsid w:val="1B2BCFB8"/>
    <w:rsid w:val="1B7E4547"/>
    <w:rsid w:val="1B99A829"/>
    <w:rsid w:val="1BACC27F"/>
    <w:rsid w:val="1BCDC33F"/>
    <w:rsid w:val="1BE9A9C4"/>
    <w:rsid w:val="1C38C36D"/>
    <w:rsid w:val="1C3B3CAC"/>
    <w:rsid w:val="1C4B8B5F"/>
    <w:rsid w:val="1C6D6A8D"/>
    <w:rsid w:val="1C7869B3"/>
    <w:rsid w:val="1C8686D7"/>
    <w:rsid w:val="1C8D29D5"/>
    <w:rsid w:val="1CCFD616"/>
    <w:rsid w:val="1CF1764F"/>
    <w:rsid w:val="1D1F5115"/>
    <w:rsid w:val="1DC4E9EA"/>
    <w:rsid w:val="1DC6CF82"/>
    <w:rsid w:val="1DE5BF66"/>
    <w:rsid w:val="1E1557D4"/>
    <w:rsid w:val="1E4B3D6A"/>
    <w:rsid w:val="1E5A80F6"/>
    <w:rsid w:val="1E9F6E08"/>
    <w:rsid w:val="1EA67806"/>
    <w:rsid w:val="1ECD1D77"/>
    <w:rsid w:val="1F174929"/>
    <w:rsid w:val="1F1B6CA3"/>
    <w:rsid w:val="1F226248"/>
    <w:rsid w:val="1F250DC3"/>
    <w:rsid w:val="1F6DB8E6"/>
    <w:rsid w:val="1FBBEB80"/>
    <w:rsid w:val="1FCE3825"/>
    <w:rsid w:val="1FF13000"/>
    <w:rsid w:val="1FF6047A"/>
    <w:rsid w:val="202641A9"/>
    <w:rsid w:val="2036B773"/>
    <w:rsid w:val="20749AD2"/>
    <w:rsid w:val="208033A2"/>
    <w:rsid w:val="20B4EEA6"/>
    <w:rsid w:val="20BB6B31"/>
    <w:rsid w:val="210F78B7"/>
    <w:rsid w:val="21456BCB"/>
    <w:rsid w:val="2174B26B"/>
    <w:rsid w:val="21778CEB"/>
    <w:rsid w:val="21BB5E1B"/>
    <w:rsid w:val="21C634D3"/>
    <w:rsid w:val="21CC0E06"/>
    <w:rsid w:val="221C0403"/>
    <w:rsid w:val="223CBD07"/>
    <w:rsid w:val="225F29BE"/>
    <w:rsid w:val="229B7D81"/>
    <w:rsid w:val="22BC5561"/>
    <w:rsid w:val="22FA66CA"/>
    <w:rsid w:val="232FE516"/>
    <w:rsid w:val="2337E2E5"/>
    <w:rsid w:val="2352704E"/>
    <w:rsid w:val="23576CEB"/>
    <w:rsid w:val="237D0E74"/>
    <w:rsid w:val="238321BF"/>
    <w:rsid w:val="23A576FC"/>
    <w:rsid w:val="23D0FCC1"/>
    <w:rsid w:val="23D7E375"/>
    <w:rsid w:val="23DD3436"/>
    <w:rsid w:val="23E3BD0A"/>
    <w:rsid w:val="24374DE2"/>
    <w:rsid w:val="245FF546"/>
    <w:rsid w:val="24914C69"/>
    <w:rsid w:val="249F12E0"/>
    <w:rsid w:val="24B49B37"/>
    <w:rsid w:val="24C3748E"/>
    <w:rsid w:val="2541475D"/>
    <w:rsid w:val="2567AF75"/>
    <w:rsid w:val="256EBBB6"/>
    <w:rsid w:val="257AD2A9"/>
    <w:rsid w:val="25820307"/>
    <w:rsid w:val="259B4DA0"/>
    <w:rsid w:val="25CF9EF4"/>
    <w:rsid w:val="25D7A8EE"/>
    <w:rsid w:val="2638AEE2"/>
    <w:rsid w:val="263A31CB"/>
    <w:rsid w:val="26500511"/>
    <w:rsid w:val="2676CBF1"/>
    <w:rsid w:val="2681DC5B"/>
    <w:rsid w:val="26DD17BE"/>
    <w:rsid w:val="270BB97D"/>
    <w:rsid w:val="2710E482"/>
    <w:rsid w:val="275670B1"/>
    <w:rsid w:val="27A02680"/>
    <w:rsid w:val="281E590E"/>
    <w:rsid w:val="283DB860"/>
    <w:rsid w:val="2841D9C4"/>
    <w:rsid w:val="28479423"/>
    <w:rsid w:val="285E11BE"/>
    <w:rsid w:val="28B88295"/>
    <w:rsid w:val="2910DA12"/>
    <w:rsid w:val="297DE5E9"/>
    <w:rsid w:val="29992F8A"/>
    <w:rsid w:val="29A384BC"/>
    <w:rsid w:val="29B7157B"/>
    <w:rsid w:val="2A062402"/>
    <w:rsid w:val="2A23D7D8"/>
    <w:rsid w:val="2A5092F9"/>
    <w:rsid w:val="2A53822B"/>
    <w:rsid w:val="2A7F71B0"/>
    <w:rsid w:val="2B5AB8E0"/>
    <w:rsid w:val="2B656BB4"/>
    <w:rsid w:val="2B9B04C6"/>
    <w:rsid w:val="2BB2996E"/>
    <w:rsid w:val="2BDF9149"/>
    <w:rsid w:val="2C029CB0"/>
    <w:rsid w:val="2C0CB21F"/>
    <w:rsid w:val="2C573F77"/>
    <w:rsid w:val="2C8CC631"/>
    <w:rsid w:val="2CB1A26D"/>
    <w:rsid w:val="2CD5764A"/>
    <w:rsid w:val="2D06275B"/>
    <w:rsid w:val="2D0DB8A6"/>
    <w:rsid w:val="2D31A08E"/>
    <w:rsid w:val="2D81AD7B"/>
    <w:rsid w:val="2DA59AA3"/>
    <w:rsid w:val="2DA7E42D"/>
    <w:rsid w:val="2DB750E9"/>
    <w:rsid w:val="2DCB003A"/>
    <w:rsid w:val="2DEDDAEB"/>
    <w:rsid w:val="2E13A789"/>
    <w:rsid w:val="2E243E06"/>
    <w:rsid w:val="2E53DE58"/>
    <w:rsid w:val="2E76B90A"/>
    <w:rsid w:val="2EC7336B"/>
    <w:rsid w:val="2ED1F31B"/>
    <w:rsid w:val="2EF09B81"/>
    <w:rsid w:val="2F416B04"/>
    <w:rsid w:val="2F96C103"/>
    <w:rsid w:val="302835B6"/>
    <w:rsid w:val="3043CE80"/>
    <w:rsid w:val="304DFB6D"/>
    <w:rsid w:val="305B2C76"/>
    <w:rsid w:val="30881C85"/>
    <w:rsid w:val="30B8C417"/>
    <w:rsid w:val="30BFD47D"/>
    <w:rsid w:val="30D26301"/>
    <w:rsid w:val="30D26EA7"/>
    <w:rsid w:val="30EEA969"/>
    <w:rsid w:val="30FD163C"/>
    <w:rsid w:val="3102A0FC"/>
    <w:rsid w:val="313EC33B"/>
    <w:rsid w:val="31560910"/>
    <w:rsid w:val="317D6908"/>
    <w:rsid w:val="319D3140"/>
    <w:rsid w:val="31C25D2E"/>
    <w:rsid w:val="31DDB855"/>
    <w:rsid w:val="3223ECE6"/>
    <w:rsid w:val="3242D892"/>
    <w:rsid w:val="32489C09"/>
    <w:rsid w:val="32676547"/>
    <w:rsid w:val="326FB0B7"/>
    <w:rsid w:val="3287F87C"/>
    <w:rsid w:val="328A9035"/>
    <w:rsid w:val="3298E69D"/>
    <w:rsid w:val="3380DDEA"/>
    <w:rsid w:val="338912B0"/>
    <w:rsid w:val="33D5E5B4"/>
    <w:rsid w:val="3446DE06"/>
    <w:rsid w:val="349FD97E"/>
    <w:rsid w:val="34BB85DB"/>
    <w:rsid w:val="34EBF80A"/>
    <w:rsid w:val="34FC258D"/>
    <w:rsid w:val="352BCD9F"/>
    <w:rsid w:val="354A6645"/>
    <w:rsid w:val="35665683"/>
    <w:rsid w:val="35A42684"/>
    <w:rsid w:val="35C230F7"/>
    <w:rsid w:val="362C0242"/>
    <w:rsid w:val="36857E9B"/>
    <w:rsid w:val="36E2CB86"/>
    <w:rsid w:val="3761D31A"/>
    <w:rsid w:val="3763CB97"/>
    <w:rsid w:val="37AD3F51"/>
    <w:rsid w:val="37E74854"/>
    <w:rsid w:val="37EEEF15"/>
    <w:rsid w:val="3821AAA3"/>
    <w:rsid w:val="38E02558"/>
    <w:rsid w:val="38F9D1B9"/>
    <w:rsid w:val="390E6B1C"/>
    <w:rsid w:val="392EF75A"/>
    <w:rsid w:val="39C28CEF"/>
    <w:rsid w:val="3A09CE75"/>
    <w:rsid w:val="3A7C56EB"/>
    <w:rsid w:val="3A83A2CD"/>
    <w:rsid w:val="3AB3D216"/>
    <w:rsid w:val="3AE9890A"/>
    <w:rsid w:val="3B221C3F"/>
    <w:rsid w:val="3B2FF649"/>
    <w:rsid w:val="3B5A3671"/>
    <w:rsid w:val="3B75AF12"/>
    <w:rsid w:val="3B97CB01"/>
    <w:rsid w:val="3BF2A66B"/>
    <w:rsid w:val="3C160E18"/>
    <w:rsid w:val="3C924A0B"/>
    <w:rsid w:val="3C9CDB27"/>
    <w:rsid w:val="3CD1DCB1"/>
    <w:rsid w:val="3CE71FEE"/>
    <w:rsid w:val="3D7CC7FA"/>
    <w:rsid w:val="3DA70D8D"/>
    <w:rsid w:val="3DB9241F"/>
    <w:rsid w:val="3DD474DE"/>
    <w:rsid w:val="3DD851DC"/>
    <w:rsid w:val="3DEC3B84"/>
    <w:rsid w:val="3DF19213"/>
    <w:rsid w:val="3E05AED1"/>
    <w:rsid w:val="3E115BB8"/>
    <w:rsid w:val="3E14FCBE"/>
    <w:rsid w:val="3E2C7775"/>
    <w:rsid w:val="3E52FAB7"/>
    <w:rsid w:val="3E570881"/>
    <w:rsid w:val="3E5BB31A"/>
    <w:rsid w:val="3E9DDAE1"/>
    <w:rsid w:val="3E9FEFEC"/>
    <w:rsid w:val="3EAB614C"/>
    <w:rsid w:val="3EAD4A8D"/>
    <w:rsid w:val="3EC64DE7"/>
    <w:rsid w:val="3F27B2BB"/>
    <w:rsid w:val="3F3AA78D"/>
    <w:rsid w:val="3F4AB8A0"/>
    <w:rsid w:val="3F4CFB6F"/>
    <w:rsid w:val="3F9C9C84"/>
    <w:rsid w:val="3FD29B2A"/>
    <w:rsid w:val="3FD7ADAF"/>
    <w:rsid w:val="4089FE47"/>
    <w:rsid w:val="4093F421"/>
    <w:rsid w:val="40E68901"/>
    <w:rsid w:val="40F0C4E1"/>
    <w:rsid w:val="4105BB39"/>
    <w:rsid w:val="410C8A0A"/>
    <w:rsid w:val="4139FB05"/>
    <w:rsid w:val="418EA943"/>
    <w:rsid w:val="419483FA"/>
    <w:rsid w:val="41D57BA3"/>
    <w:rsid w:val="41E31EDF"/>
    <w:rsid w:val="4250391D"/>
    <w:rsid w:val="429D0249"/>
    <w:rsid w:val="42B68DEB"/>
    <w:rsid w:val="42DEE48A"/>
    <w:rsid w:val="42EE59A9"/>
    <w:rsid w:val="42F2F44E"/>
    <w:rsid w:val="431088C5"/>
    <w:rsid w:val="431C2128"/>
    <w:rsid w:val="4342B0EA"/>
    <w:rsid w:val="439B0B7A"/>
    <w:rsid w:val="43CFC086"/>
    <w:rsid w:val="44326140"/>
    <w:rsid w:val="443EE840"/>
    <w:rsid w:val="444E1A29"/>
    <w:rsid w:val="4450421C"/>
    <w:rsid w:val="44C02FA1"/>
    <w:rsid w:val="44F5C3EA"/>
    <w:rsid w:val="4536DBDB"/>
    <w:rsid w:val="45724285"/>
    <w:rsid w:val="458357E8"/>
    <w:rsid w:val="45982E93"/>
    <w:rsid w:val="45D82FD7"/>
    <w:rsid w:val="45E1FBC9"/>
    <w:rsid w:val="462299DA"/>
    <w:rsid w:val="4637C3F5"/>
    <w:rsid w:val="46744F56"/>
    <w:rsid w:val="46DC3F90"/>
    <w:rsid w:val="4750A98F"/>
    <w:rsid w:val="47788CDC"/>
    <w:rsid w:val="47885A45"/>
    <w:rsid w:val="47E3F9E8"/>
    <w:rsid w:val="47FC8256"/>
    <w:rsid w:val="48032699"/>
    <w:rsid w:val="486E7C9D"/>
    <w:rsid w:val="488FBCC0"/>
    <w:rsid w:val="489D0DB6"/>
    <w:rsid w:val="48C2B627"/>
    <w:rsid w:val="48CB8242"/>
    <w:rsid w:val="48CFCF55"/>
    <w:rsid w:val="48D0CB74"/>
    <w:rsid w:val="492879B8"/>
    <w:rsid w:val="4958D11B"/>
    <w:rsid w:val="495E09D6"/>
    <w:rsid w:val="49BE54A4"/>
    <w:rsid w:val="49DD510D"/>
    <w:rsid w:val="4A3ACA81"/>
    <w:rsid w:val="4A4ECDCC"/>
    <w:rsid w:val="4A785F22"/>
    <w:rsid w:val="4B08AE04"/>
    <w:rsid w:val="4B85DF5B"/>
    <w:rsid w:val="4BC4600B"/>
    <w:rsid w:val="4C077017"/>
    <w:rsid w:val="4C20B245"/>
    <w:rsid w:val="4C6D03A7"/>
    <w:rsid w:val="4CB4FB9A"/>
    <w:rsid w:val="4CDD9E93"/>
    <w:rsid w:val="4CE68C65"/>
    <w:rsid w:val="4D04CCDE"/>
    <w:rsid w:val="4D0E9579"/>
    <w:rsid w:val="4D2D5B2F"/>
    <w:rsid w:val="4D389182"/>
    <w:rsid w:val="4D39BD65"/>
    <w:rsid w:val="4DCA0635"/>
    <w:rsid w:val="4DD9D9ED"/>
    <w:rsid w:val="4DEA6512"/>
    <w:rsid w:val="4E305B92"/>
    <w:rsid w:val="4F3961ED"/>
    <w:rsid w:val="4F7D96F2"/>
    <w:rsid w:val="4F81AA87"/>
    <w:rsid w:val="4FADC398"/>
    <w:rsid w:val="4FCB0B9F"/>
    <w:rsid w:val="50153A23"/>
    <w:rsid w:val="50289112"/>
    <w:rsid w:val="5059D19D"/>
    <w:rsid w:val="508A75DE"/>
    <w:rsid w:val="508C1A1B"/>
    <w:rsid w:val="50E99C61"/>
    <w:rsid w:val="5109488D"/>
    <w:rsid w:val="5165B17C"/>
    <w:rsid w:val="51F2D11F"/>
    <w:rsid w:val="5245AD6F"/>
    <w:rsid w:val="526D226A"/>
    <w:rsid w:val="5284B669"/>
    <w:rsid w:val="528EF0A3"/>
    <w:rsid w:val="52950809"/>
    <w:rsid w:val="52B2DDA5"/>
    <w:rsid w:val="533F1152"/>
    <w:rsid w:val="53532124"/>
    <w:rsid w:val="53A60BC2"/>
    <w:rsid w:val="53A8FEE9"/>
    <w:rsid w:val="53F21046"/>
    <w:rsid w:val="54346061"/>
    <w:rsid w:val="5462EFA5"/>
    <w:rsid w:val="546A585B"/>
    <w:rsid w:val="553CAB48"/>
    <w:rsid w:val="55572514"/>
    <w:rsid w:val="55611A7F"/>
    <w:rsid w:val="55663C1F"/>
    <w:rsid w:val="5567647D"/>
    <w:rsid w:val="55A7E87F"/>
    <w:rsid w:val="55C5C410"/>
    <w:rsid w:val="55CBB945"/>
    <w:rsid w:val="560349CF"/>
    <w:rsid w:val="560F082A"/>
    <w:rsid w:val="565F6FE2"/>
    <w:rsid w:val="5661B7B8"/>
    <w:rsid w:val="56E3F1C0"/>
    <w:rsid w:val="56EC9C28"/>
    <w:rsid w:val="56FE097D"/>
    <w:rsid w:val="5723C40A"/>
    <w:rsid w:val="57643D88"/>
    <w:rsid w:val="576789A6"/>
    <w:rsid w:val="57E0C3C2"/>
    <w:rsid w:val="5815917E"/>
    <w:rsid w:val="584BBB25"/>
    <w:rsid w:val="585BF3C1"/>
    <w:rsid w:val="586BFC49"/>
    <w:rsid w:val="58948CC4"/>
    <w:rsid w:val="58AF4009"/>
    <w:rsid w:val="592C2312"/>
    <w:rsid w:val="597D4078"/>
    <w:rsid w:val="59B03901"/>
    <w:rsid w:val="5A154D46"/>
    <w:rsid w:val="5A445E18"/>
    <w:rsid w:val="5A5992F8"/>
    <w:rsid w:val="5A5E0828"/>
    <w:rsid w:val="5A9BF62E"/>
    <w:rsid w:val="5ABEDDEB"/>
    <w:rsid w:val="5AD391E8"/>
    <w:rsid w:val="5B20839D"/>
    <w:rsid w:val="5B4E30B2"/>
    <w:rsid w:val="5B6A1996"/>
    <w:rsid w:val="5B6CE048"/>
    <w:rsid w:val="5B6EBB06"/>
    <w:rsid w:val="5B6FEB42"/>
    <w:rsid w:val="5BBB5D41"/>
    <w:rsid w:val="5BDF6160"/>
    <w:rsid w:val="5BE7BDBC"/>
    <w:rsid w:val="5BE7C214"/>
    <w:rsid w:val="5C2D08DC"/>
    <w:rsid w:val="5C73C406"/>
    <w:rsid w:val="5CD09F3E"/>
    <w:rsid w:val="5D291C64"/>
    <w:rsid w:val="5D471074"/>
    <w:rsid w:val="5D6D26CB"/>
    <w:rsid w:val="5D8A94F4"/>
    <w:rsid w:val="5D93FAB7"/>
    <w:rsid w:val="5D9A1A65"/>
    <w:rsid w:val="5E0E5BB4"/>
    <w:rsid w:val="5E6A81C7"/>
    <w:rsid w:val="5EAC72C5"/>
    <w:rsid w:val="5EB64943"/>
    <w:rsid w:val="5ECA8E1D"/>
    <w:rsid w:val="5EE78BE6"/>
    <w:rsid w:val="5F2BC325"/>
    <w:rsid w:val="5FB55C22"/>
    <w:rsid w:val="5FE7B12D"/>
    <w:rsid w:val="5FF41A88"/>
    <w:rsid w:val="6019BC6B"/>
    <w:rsid w:val="6060434C"/>
    <w:rsid w:val="60B96203"/>
    <w:rsid w:val="60D6A03D"/>
    <w:rsid w:val="60E41F7F"/>
    <w:rsid w:val="614F999D"/>
    <w:rsid w:val="61511F48"/>
    <w:rsid w:val="6178BFC2"/>
    <w:rsid w:val="6195FD9A"/>
    <w:rsid w:val="61E4C7F7"/>
    <w:rsid w:val="627ABF69"/>
    <w:rsid w:val="627B9A8E"/>
    <w:rsid w:val="62E2ED35"/>
    <w:rsid w:val="62EF0827"/>
    <w:rsid w:val="63139EB9"/>
    <w:rsid w:val="631678E9"/>
    <w:rsid w:val="635D613C"/>
    <w:rsid w:val="63858AE4"/>
    <w:rsid w:val="63C46057"/>
    <w:rsid w:val="63E0A609"/>
    <w:rsid w:val="63FE251C"/>
    <w:rsid w:val="64298E5E"/>
    <w:rsid w:val="644F6E43"/>
    <w:rsid w:val="6455F54A"/>
    <w:rsid w:val="646603B8"/>
    <w:rsid w:val="64B12F5B"/>
    <w:rsid w:val="64CC4E5F"/>
    <w:rsid w:val="64D0F961"/>
    <w:rsid w:val="64FB7FED"/>
    <w:rsid w:val="651B0A47"/>
    <w:rsid w:val="65C94804"/>
    <w:rsid w:val="663A6F99"/>
    <w:rsid w:val="66409051"/>
    <w:rsid w:val="669D2863"/>
    <w:rsid w:val="66C09813"/>
    <w:rsid w:val="66FD0310"/>
    <w:rsid w:val="6772ED01"/>
    <w:rsid w:val="67A2AB44"/>
    <w:rsid w:val="67A3F259"/>
    <w:rsid w:val="67B91209"/>
    <w:rsid w:val="684A86BC"/>
    <w:rsid w:val="68694871"/>
    <w:rsid w:val="688D59C3"/>
    <w:rsid w:val="68A7E3B1"/>
    <w:rsid w:val="68C33705"/>
    <w:rsid w:val="690D5646"/>
    <w:rsid w:val="6929666D"/>
    <w:rsid w:val="696C8E9A"/>
    <w:rsid w:val="69FDA8C4"/>
    <w:rsid w:val="6A861E90"/>
    <w:rsid w:val="6A99E8F8"/>
    <w:rsid w:val="6ACED9E9"/>
    <w:rsid w:val="6AE80F25"/>
    <w:rsid w:val="6AEC4003"/>
    <w:rsid w:val="6AFC24A8"/>
    <w:rsid w:val="6B003CAB"/>
    <w:rsid w:val="6B1A3ACD"/>
    <w:rsid w:val="6B49E333"/>
    <w:rsid w:val="6B80723D"/>
    <w:rsid w:val="6BEFBB35"/>
    <w:rsid w:val="6C909CA3"/>
    <w:rsid w:val="6CC52064"/>
    <w:rsid w:val="6CD69A49"/>
    <w:rsid w:val="6D850F86"/>
    <w:rsid w:val="6E1F7C4C"/>
    <w:rsid w:val="6E2BCA83"/>
    <w:rsid w:val="6E7CD444"/>
    <w:rsid w:val="6E8B39F7"/>
    <w:rsid w:val="6EC3D224"/>
    <w:rsid w:val="6EC5B14B"/>
    <w:rsid w:val="6EDA4D60"/>
    <w:rsid w:val="6F0052C2"/>
    <w:rsid w:val="6F01F901"/>
    <w:rsid w:val="6F1430B1"/>
    <w:rsid w:val="6F298733"/>
    <w:rsid w:val="6F4C225D"/>
    <w:rsid w:val="6F620B1C"/>
    <w:rsid w:val="6FA09577"/>
    <w:rsid w:val="6FB2C406"/>
    <w:rsid w:val="70158EB7"/>
    <w:rsid w:val="70343C67"/>
    <w:rsid w:val="7052DE79"/>
    <w:rsid w:val="7070759B"/>
    <w:rsid w:val="707B66A6"/>
    <w:rsid w:val="70E17BF8"/>
    <w:rsid w:val="70EC9A2D"/>
    <w:rsid w:val="70ED29EA"/>
    <w:rsid w:val="70FCA129"/>
    <w:rsid w:val="71640DC6"/>
    <w:rsid w:val="716EC59B"/>
    <w:rsid w:val="71C04E04"/>
    <w:rsid w:val="71C34FD3"/>
    <w:rsid w:val="71C7D534"/>
    <w:rsid w:val="7214A9C2"/>
    <w:rsid w:val="728746A1"/>
    <w:rsid w:val="728BA234"/>
    <w:rsid w:val="7298718A"/>
    <w:rsid w:val="72AB16AD"/>
    <w:rsid w:val="72B029D8"/>
    <w:rsid w:val="72E6B5CA"/>
    <w:rsid w:val="72E91A2B"/>
    <w:rsid w:val="72F85F52"/>
    <w:rsid w:val="73019B3C"/>
    <w:rsid w:val="730A91C1"/>
    <w:rsid w:val="7330B0EF"/>
    <w:rsid w:val="736B1E9A"/>
    <w:rsid w:val="738D5171"/>
    <w:rsid w:val="73FED7C4"/>
    <w:rsid w:val="7416B803"/>
    <w:rsid w:val="741E32B6"/>
    <w:rsid w:val="741F45B7"/>
    <w:rsid w:val="74571768"/>
    <w:rsid w:val="74A7CBB2"/>
    <w:rsid w:val="74CECCA8"/>
    <w:rsid w:val="74F7D49B"/>
    <w:rsid w:val="7597E349"/>
    <w:rsid w:val="75A11E27"/>
    <w:rsid w:val="75F9D0FA"/>
    <w:rsid w:val="76282915"/>
    <w:rsid w:val="76439C13"/>
    <w:rsid w:val="764D8AB0"/>
    <w:rsid w:val="765C93CA"/>
    <w:rsid w:val="76891951"/>
    <w:rsid w:val="76A757D4"/>
    <w:rsid w:val="76AAA548"/>
    <w:rsid w:val="76E55F45"/>
    <w:rsid w:val="7751804A"/>
    <w:rsid w:val="77AABFCE"/>
    <w:rsid w:val="780FEDB7"/>
    <w:rsid w:val="7824E9B2"/>
    <w:rsid w:val="783C3129"/>
    <w:rsid w:val="7841D3F0"/>
    <w:rsid w:val="786BD182"/>
    <w:rsid w:val="78931360"/>
    <w:rsid w:val="78B9994E"/>
    <w:rsid w:val="78BC0821"/>
    <w:rsid w:val="78CCD646"/>
    <w:rsid w:val="79087CBD"/>
    <w:rsid w:val="7947E8FB"/>
    <w:rsid w:val="79A8C847"/>
    <w:rsid w:val="79DA601E"/>
    <w:rsid w:val="79E50349"/>
    <w:rsid w:val="7A0885BF"/>
    <w:rsid w:val="7A1A24CD"/>
    <w:rsid w:val="7A2BA915"/>
    <w:rsid w:val="7A314147"/>
    <w:rsid w:val="7A63AC13"/>
    <w:rsid w:val="7A6BE635"/>
    <w:rsid w:val="7ABA3725"/>
    <w:rsid w:val="7B006D14"/>
    <w:rsid w:val="7B0CB33A"/>
    <w:rsid w:val="7B2B292F"/>
    <w:rsid w:val="7B4C32AE"/>
    <w:rsid w:val="7C1EE207"/>
    <w:rsid w:val="7C7C689D"/>
    <w:rsid w:val="7CC8F216"/>
    <w:rsid w:val="7CD5378E"/>
    <w:rsid w:val="7CDFB51B"/>
    <w:rsid w:val="7D133B34"/>
    <w:rsid w:val="7D31585C"/>
    <w:rsid w:val="7D7AE6C8"/>
    <w:rsid w:val="7D870177"/>
    <w:rsid w:val="7D9E7E74"/>
    <w:rsid w:val="7DCE7525"/>
    <w:rsid w:val="7DE4A6EE"/>
    <w:rsid w:val="7E18BE52"/>
    <w:rsid w:val="7E491D5D"/>
    <w:rsid w:val="7E5BBDB8"/>
    <w:rsid w:val="7E700F5D"/>
    <w:rsid w:val="7E94F1B9"/>
    <w:rsid w:val="7E9CE863"/>
    <w:rsid w:val="7EFBDA8C"/>
    <w:rsid w:val="7F63290A"/>
    <w:rsid w:val="7F7F5039"/>
    <w:rsid w:val="7F9DF58D"/>
    <w:rsid w:val="7FA965B2"/>
    <w:rsid w:val="7FC5D191"/>
    <w:rsid w:val="7FC7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057A12"/>
  <w15:docId w15:val="{EED06387-FE31-4462-948C-1377DE2B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7FDD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17FDD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i/>
      <w:iCs/>
      <w:szCs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617FDD"/>
    <w:pPr>
      <w:keepNext/>
      <w:widowControl w:val="0"/>
      <w:autoSpaceDE w:val="0"/>
      <w:autoSpaceDN w:val="0"/>
      <w:adjustRightInd w:val="0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link w:val="Heading3Char"/>
    <w:qFormat/>
    <w:rsid w:val="00617FDD"/>
    <w:pPr>
      <w:keepNext/>
      <w:widowControl w:val="0"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szCs w:val="28"/>
    </w:rPr>
  </w:style>
  <w:style w:type="paragraph" w:styleId="Heading6">
    <w:name w:val="heading 6"/>
    <w:basedOn w:val="Normal"/>
    <w:next w:val="Normal"/>
    <w:link w:val="Heading6Char"/>
    <w:qFormat/>
    <w:rsid w:val="00617FDD"/>
    <w:pPr>
      <w:keepNext/>
      <w:widowControl w:val="0"/>
      <w:autoSpaceDE w:val="0"/>
      <w:autoSpaceDN w:val="0"/>
      <w:adjustRightInd w:val="0"/>
      <w:outlineLvl w:val="5"/>
    </w:pPr>
    <w:rPr>
      <w:rFonts w:ascii="Arial" w:hAnsi="Arial" w:cs="Arial"/>
      <w:b/>
      <w:bCs/>
      <w:i/>
      <w:i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BottomofForm">
    <w:name w:val="HTML Bottom of Form"/>
    <w:basedOn w:val="Normal"/>
    <w:next w:val="Normal"/>
    <w:hidden/>
    <w:rsid w:val="00740DA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hidden/>
    <w:rsid w:val="00740DA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rsid w:val="007C47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C47D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7C47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C47D5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487D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7D1C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nhideWhenUsed/>
    <w:rsid w:val="00487D1C"/>
    <w:rPr>
      <w:color w:val="0000FF"/>
      <w:u w:val="single"/>
    </w:rPr>
  </w:style>
  <w:style w:type="paragraph" w:styleId="EnvelopeAddress">
    <w:name w:val="envelope address"/>
    <w:basedOn w:val="Normal"/>
    <w:rsid w:val="00AA7355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styleId="EnvelopeReturn">
    <w:name w:val="envelope return"/>
    <w:basedOn w:val="Normal"/>
    <w:rsid w:val="00AA7355"/>
    <w:rPr>
      <w:rFonts w:ascii="Cambria" w:hAnsi="Cambria"/>
      <w:sz w:val="20"/>
      <w:szCs w:val="20"/>
    </w:rPr>
  </w:style>
  <w:style w:type="table" w:styleId="TableGrid">
    <w:name w:val="Table Grid"/>
    <w:basedOn w:val="TableNormal"/>
    <w:rsid w:val="00DE3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617FDD"/>
    <w:rPr>
      <w:rFonts w:ascii="Arial" w:hAnsi="Arial" w:cs="Arial"/>
      <w:b/>
      <w:bCs/>
      <w:i/>
      <w:iCs/>
      <w:sz w:val="24"/>
      <w:szCs w:val="28"/>
      <w:u w:val="single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617FDD"/>
    <w:rPr>
      <w:rFonts w:ascii="Arial" w:hAnsi="Arial" w:cs="Arial"/>
      <w:b/>
      <w:bCs/>
      <w:sz w:val="22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617FDD"/>
    <w:rPr>
      <w:rFonts w:ascii="Arial" w:hAnsi="Arial" w:cs="Arial"/>
      <w:b/>
      <w:bCs/>
      <w:sz w:val="24"/>
      <w:szCs w:val="28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617FDD"/>
    <w:rPr>
      <w:rFonts w:ascii="Arial" w:hAnsi="Arial" w:cs="Arial"/>
      <w:b/>
      <w:bCs/>
      <w:i/>
      <w:iCs/>
      <w:sz w:val="22"/>
      <w:szCs w:val="24"/>
      <w:u w:val="single"/>
      <w:lang w:val="en-US" w:eastAsia="en-US"/>
    </w:rPr>
  </w:style>
  <w:style w:type="paragraph" w:styleId="BodyText">
    <w:name w:val="Body Text"/>
    <w:basedOn w:val="Normal"/>
    <w:link w:val="BodyTextChar"/>
    <w:rsid w:val="00617FDD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617FDD"/>
    <w:rPr>
      <w:rFonts w:ascii="Arial" w:hAnsi="Arial" w:cs="Arial"/>
      <w:b/>
      <w:bCs/>
      <w:sz w:val="28"/>
      <w:szCs w:val="28"/>
      <w:lang w:val="en-US" w:eastAsia="en-US"/>
    </w:rPr>
  </w:style>
  <w:style w:type="paragraph" w:styleId="Title">
    <w:name w:val="Title"/>
    <w:basedOn w:val="Normal"/>
    <w:link w:val="TitleChar"/>
    <w:qFormat/>
    <w:rsid w:val="00617FDD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Cs w:val="28"/>
    </w:rPr>
  </w:style>
  <w:style w:type="character" w:customStyle="1" w:styleId="TitleChar">
    <w:name w:val="Title Char"/>
    <w:basedOn w:val="DefaultParagraphFont"/>
    <w:link w:val="Title"/>
    <w:rsid w:val="00617FDD"/>
    <w:rPr>
      <w:rFonts w:ascii="Arial" w:hAnsi="Arial" w:cs="Arial"/>
      <w:b/>
      <w:bCs/>
      <w:sz w:val="24"/>
      <w:szCs w:val="28"/>
      <w:lang w:val="en-US" w:eastAsia="en-US"/>
    </w:rPr>
  </w:style>
  <w:style w:type="paragraph" w:styleId="BodyText2">
    <w:name w:val="Body Text 2"/>
    <w:basedOn w:val="Normal"/>
    <w:link w:val="BodyText2Char"/>
    <w:rsid w:val="00617FDD"/>
    <w:pPr>
      <w:widowControl w:val="0"/>
      <w:autoSpaceDE w:val="0"/>
      <w:autoSpaceDN w:val="0"/>
      <w:adjustRightInd w:val="0"/>
    </w:pPr>
    <w:rPr>
      <w:rFonts w:ascii="Arial" w:hAnsi="Arial" w:cs="Arial"/>
      <w:sz w:val="22"/>
    </w:rPr>
  </w:style>
  <w:style w:type="character" w:customStyle="1" w:styleId="BodyText2Char">
    <w:name w:val="Body Text 2 Char"/>
    <w:basedOn w:val="DefaultParagraphFont"/>
    <w:link w:val="BodyText2"/>
    <w:rsid w:val="00617FDD"/>
    <w:rPr>
      <w:rFonts w:ascii="Arial" w:hAnsi="Arial" w:cs="Arial"/>
      <w:sz w:val="22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5748FA"/>
    <w:rPr>
      <w:b/>
      <w:bCs/>
    </w:rPr>
  </w:style>
  <w:style w:type="paragraph" w:styleId="ListParagraph">
    <w:name w:val="List Paragraph"/>
    <w:basedOn w:val="Normal"/>
    <w:uiPriority w:val="34"/>
    <w:qFormat/>
    <w:rsid w:val="005748FA"/>
    <w:pPr>
      <w:ind w:left="720"/>
      <w:contextualSpacing/>
    </w:p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lang w:val="en-US" w:eastAsia="en-US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A79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A79E2"/>
    <w:rPr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24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2909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0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8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ants@cfso.ne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fso.net" TargetMode="External"/><Relationship Id="rId2" Type="http://schemas.openxmlformats.org/officeDocument/2006/relationships/hyperlink" Target="http://www.cfso.net" TargetMode="External"/><Relationship Id="rId1" Type="http://schemas.openxmlformats.org/officeDocument/2006/relationships/hyperlink" Target="mailto:info@cfso.net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cfso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ron%20McRann\Documents\CFSO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f5cf13d-f3af-46ae-bf8c-b8e990ff419d" xsi:nil="true"/>
    <lcf76f155ced4ddcb4097134ff3c332f xmlns="a42c9859-1f73-4766-b19e-24cf4aef155f">
      <Terms xmlns="http://schemas.microsoft.com/office/infopath/2007/PartnerControls"/>
    </lcf76f155ced4ddcb4097134ff3c332f>
    <SharedWithUsers xmlns="3f5cf13d-f3af-46ae-bf8c-b8e990ff419d">
      <UserInfo>
        <DisplayName>Aaron McRann</DisplayName>
        <AccountId>6</AccountId>
        <AccountType/>
      </UserInfo>
    </SharedWithUsers>
    <PhotoOrigin xmlns="a42c9859-1f73-4766-b19e-24cf4aef155f" xsi:nil="true"/>
    <LastReview xmlns="a42c9859-1f73-4766-b19e-24cf4aef155f">2025-02-25T08:00:00+00:00</LastReview>
    <Ownership xmlns="a42c9859-1f73-4766-b19e-24cf4aef155f" xsi:nil="true"/>
    <ConsenttoUse xmlns="a42c9859-1f73-4766-b19e-24cf4aef155f">true</ConsenttoUse>
    <CommitteeOwnership xmlns="a42c9859-1f73-4766-b19e-24cf4aef155f" xsi:nil="true"/>
    <NextReview xmlns="a42c9859-1f73-4766-b19e-24cf4aef155f">2025-04-15T07:00:00+00:00</NextReview>
    <Notes xmlns="a42c9859-1f73-4766-b19e-24cf4aef155f" xsi:nil="true"/>
    <BoardApproved xmlns="a42c9859-1f73-4766-b19e-24cf4aef155f" xsi:nil="true"/>
    <_ApprovalAssignedTo xmlns="a42c9859-1f73-4766-b19e-24cf4aef155f">
      <UserInfo>
        <DisplayName/>
        <AccountId xsi:nil="true"/>
        <AccountType/>
      </UserInfo>
    </_ApprovalAssignedTo>
    <_ApprovalSentBy xmlns="a42c9859-1f73-4766-b19e-24cf4aef155f">
      <UserInfo>
        <DisplayName/>
        <AccountId xsi:nil="true"/>
        <AccountType/>
      </UserInfo>
    </_ApprovalSentBy>
    <_ApprovalStatus xmlns="a42c9859-1f73-4766-b19e-24cf4aef155f">0</_ApprovalStatus>
    <_ApprovalRespondedBy xmlns="a42c9859-1f73-4766-b19e-24cf4aef155f">
      <UserInfo>
        <DisplayName/>
        <AccountId xsi:nil="true"/>
        <AccountType/>
      </UserInfo>
    </_ApprovalRespond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9984D5C6CAA42BFD73090A2FFECAD" ma:contentTypeVersion="33" ma:contentTypeDescription="Create a new document." ma:contentTypeScope="" ma:versionID="aca5a954d562dbad4cec4c2ac561ad4a">
  <xsd:schema xmlns:xsd="http://www.w3.org/2001/XMLSchema" xmlns:xs="http://www.w3.org/2001/XMLSchema" xmlns:p="http://schemas.microsoft.com/office/2006/metadata/properties" xmlns:ns1="http://schemas.microsoft.com/sharepoint/v3" xmlns:ns2="a42c9859-1f73-4766-b19e-24cf4aef155f" xmlns:ns3="3f5cf13d-f3af-46ae-bf8c-b8e990ff419d" targetNamespace="http://schemas.microsoft.com/office/2006/metadata/properties" ma:root="true" ma:fieldsID="a2503f82fbd280eedfcf6f576585930c" ns1:_="" ns2:_="" ns3:_="">
    <xsd:import namespace="http://schemas.microsoft.com/sharepoint/v3"/>
    <xsd:import namespace="a42c9859-1f73-4766-b19e-24cf4aef155f"/>
    <xsd:import namespace="3f5cf13d-f3af-46ae-bf8c-b8e990ff41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PhotoOrigin" minOccurs="0"/>
                <xsd:element ref="ns2:ConsenttoUse" minOccurs="0"/>
                <xsd:element ref="ns2:LastReview" minOccurs="0"/>
                <xsd:element ref="ns2:NextReview" minOccurs="0"/>
                <xsd:element ref="ns2:Ownership" minOccurs="0"/>
                <xsd:element ref="ns2:Notes" minOccurs="0"/>
                <xsd:element ref="ns2:BoardApproved" minOccurs="0"/>
                <xsd:element ref="ns2:CommitteeOwnershi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c9859-1f73-4766-b19e-24cf4aef15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79d0bdc-2dd0-4930-9f1c-4d012a7570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pprovalAssignedTo" ma:index="27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8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9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0" nillable="true" ma:displayName="Approval status" ma:internalName="_ApprovalStatus" ma:readOnly="true">
      <xsd:simpleType>
        <xsd:restriction base="dms:Unknown"/>
      </xsd:simpleType>
    </xsd:element>
    <xsd:element name="PhotoOrigin" ma:index="31" nillable="true" ma:displayName="Photo Origin" ma:format="Dropdown" ma:internalName="PhotoOrigin">
      <xsd:simpleType>
        <xsd:restriction base="dms:Text">
          <xsd:maxLength value="255"/>
        </xsd:restriction>
      </xsd:simpleType>
    </xsd:element>
    <xsd:element name="ConsenttoUse" ma:index="32" nillable="true" ma:displayName="Consent to Use" ma:default="1" ma:format="Dropdown" ma:internalName="ConsenttoUse">
      <xsd:simpleType>
        <xsd:restriction base="dms:Boolean"/>
      </xsd:simpleType>
    </xsd:element>
    <xsd:element name="LastReview" ma:index="33" nillable="true" ma:displayName="Last Review" ma:default="2025-02-25T08:00:00.000Z" ma:description="The last time the policy was reviewed." ma:format="DateOnly" ma:internalName="LastReview">
      <xsd:simpleType>
        <xsd:restriction base="dms:DateTime"/>
      </xsd:simpleType>
    </xsd:element>
    <xsd:element name="NextReview" ma:index="34" nillable="true" ma:displayName="Next Review" ma:default="2025-04-15T07:00:00.000Z" ma:description="The next time the policy needs to be reviewed." ma:format="DateOnly" ma:internalName="NextReview">
      <xsd:simpleType>
        <xsd:restriction base="dms:DateTime"/>
      </xsd:simpleType>
    </xsd:element>
    <xsd:element name="Ownership" ma:index="35" nillable="true" ma:displayName="Ownership" ma:description="Which Committee is responsible for this policy?" ma:format="Dropdown" ma:internalName="Ownership">
      <xsd:simpleType>
        <xsd:restriction base="dms:Choice">
          <xsd:enumeration value="Finance"/>
          <xsd:enumeration value="Governance"/>
          <xsd:enumeration value="Community Impact"/>
          <xsd:enumeration value="Succession"/>
          <xsd:enumeration value="Board of Directors"/>
          <xsd:enumeration value="Staff"/>
        </xsd:restriction>
      </xsd:simpleType>
    </xsd:element>
    <xsd:element name="Notes" ma:index="36" nillable="true" ma:displayName="Status" ma:description="Any notes for this policy" ma:format="Dropdown" ma:internalName="Notes">
      <xsd:simpleType>
        <xsd:restriction base="dms:Choice">
          <xsd:enumeration value="1. Staff Review"/>
          <xsd:enumeration value="2. With Committee"/>
          <xsd:enumeration value="3. With Governance"/>
          <xsd:enumeration value="4. With Board"/>
          <xsd:enumeration value="5. Approved by Board"/>
        </xsd:restriction>
      </xsd:simpleType>
    </xsd:element>
    <xsd:element name="BoardApproved" ma:index="37" nillable="true" ma:displayName="Board Approved" ma:format="DateOnly" ma:internalName="BoardApproved">
      <xsd:simpleType>
        <xsd:restriction base="dms:DateTime"/>
      </xsd:simpleType>
    </xsd:element>
    <xsd:element name="CommitteeOwnership" ma:index="38" nillable="true" ma:displayName="Notes" ma:format="Dropdown" ma:internalName="CommitteeOwnership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cf13d-f3af-46ae-bf8c-b8e990ff419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78282e1-62b1-449e-933b-42d8f5644dbb}" ma:internalName="TaxCatchAll" ma:showField="CatchAllData" ma:web="3f5cf13d-f3af-46ae-bf8c-b8e990ff41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E65B0-1BBC-454D-9DE7-CAF93A4CBC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F0036-E0B4-45E3-82F9-B067BADF94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f5cf13d-f3af-46ae-bf8c-b8e990ff419d"/>
    <ds:schemaRef ds:uri="a42c9859-1f73-4766-b19e-24cf4aef155f"/>
  </ds:schemaRefs>
</ds:datastoreItem>
</file>

<file path=customXml/itemProps3.xml><?xml version="1.0" encoding="utf-8"?>
<ds:datastoreItem xmlns:ds="http://schemas.openxmlformats.org/officeDocument/2006/customXml" ds:itemID="{84025834-6D85-45B7-96EA-F489371FA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2c9859-1f73-4766-b19e-24cf4aef155f"/>
    <ds:schemaRef ds:uri="3f5cf13d-f3af-46ae-bf8c-b8e990ff41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6816F4-4A38-49B0-959D-0A121F6B7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CFSO Letterhead</Template>
  <TotalTime>11</TotalTime>
  <Pages>2</Pages>
  <Words>658</Words>
  <Characters>3752</Characters>
  <Application>Microsoft Office Word</Application>
  <DocSecurity>0</DocSecurity>
  <Lines>31</Lines>
  <Paragraphs>8</Paragraphs>
  <ScaleCrop>false</ScaleCrop>
  <Company>Income Manager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McRann</dc:creator>
  <cp:keywords/>
  <cp:lastModifiedBy>Kevin Ronaghan</cp:lastModifiedBy>
  <cp:revision>116</cp:revision>
  <cp:lastPrinted>2012-11-19T17:55:00Z</cp:lastPrinted>
  <dcterms:created xsi:type="dcterms:W3CDTF">2025-08-07T22:45:00Z</dcterms:created>
  <dcterms:modified xsi:type="dcterms:W3CDTF">2025-09-12T04:09:00Z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0x0101007599984D5C6CAA42BFD73090A2FFECAD</vt:lpwstr>
  </property>
  <property fmtid="{D5CDD505-2E9C-101B-9397-08002B2CF9AE}" pid="3" name="MediaServiceImageTags">
    <vt:lpwstr/>
  </property>
</Properties>
</file>